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EB1AC4" w14:textId="77777777" w:rsidR="00FE6A1E" w:rsidRPr="00BF2FA3" w:rsidRDefault="00FE6A1E" w:rsidP="00730125">
      <w:pPr>
        <w:spacing w:after="0" w:line="360" w:lineRule="auto"/>
        <w:rPr>
          <w:rFonts w:ascii="Century Gothic" w:hAnsi="Century Gothic"/>
          <w:sz w:val="18"/>
          <w:szCs w:val="18"/>
        </w:rPr>
      </w:pPr>
    </w:p>
    <w:p w14:paraId="266E86DB" w14:textId="77777777" w:rsidR="004E60EF" w:rsidRPr="00BF2FA3" w:rsidRDefault="004E60EF" w:rsidP="00730125">
      <w:pPr>
        <w:spacing w:after="0" w:line="360" w:lineRule="auto"/>
        <w:rPr>
          <w:rFonts w:ascii="Century Gothic" w:hAnsi="Century Gothic"/>
          <w:b/>
          <w:sz w:val="18"/>
          <w:szCs w:val="18"/>
        </w:rPr>
      </w:pPr>
    </w:p>
    <w:p w14:paraId="79383521" w14:textId="77777777" w:rsidR="0091123B" w:rsidRDefault="0091123B" w:rsidP="0091123B">
      <w:pPr>
        <w:pStyle w:val="ndice1"/>
      </w:pPr>
    </w:p>
    <w:p w14:paraId="7C5B2E51" w14:textId="77777777" w:rsidR="00BD4DDA" w:rsidRDefault="00BD4DDA" w:rsidP="00BD4DDA">
      <w:pPr>
        <w:rPr>
          <w:lang w:eastAsia="pt-PT"/>
        </w:rPr>
      </w:pPr>
    </w:p>
    <w:p w14:paraId="510CD907" w14:textId="77777777" w:rsidR="00BD4DDA" w:rsidRDefault="00BD4DDA" w:rsidP="00BD4DDA">
      <w:pPr>
        <w:rPr>
          <w:lang w:eastAsia="pt-PT"/>
        </w:rPr>
      </w:pPr>
    </w:p>
    <w:p w14:paraId="74EEC844" w14:textId="77777777" w:rsidR="00BD4DDA" w:rsidRDefault="00BD4DDA" w:rsidP="00BD4DDA">
      <w:pPr>
        <w:rPr>
          <w:lang w:eastAsia="pt-PT"/>
        </w:rPr>
      </w:pPr>
    </w:p>
    <w:p w14:paraId="0785DA08" w14:textId="77777777" w:rsidR="00BD4DDA" w:rsidRDefault="00BD4DDA" w:rsidP="00BD4DDA">
      <w:pPr>
        <w:rPr>
          <w:lang w:eastAsia="pt-PT"/>
        </w:rPr>
      </w:pPr>
    </w:p>
    <w:p w14:paraId="350A2C2A" w14:textId="77777777" w:rsidR="00BD4DDA" w:rsidRDefault="00BD4DDA" w:rsidP="00BD4DDA">
      <w:pPr>
        <w:rPr>
          <w:lang w:eastAsia="pt-PT"/>
        </w:rPr>
      </w:pPr>
    </w:p>
    <w:p w14:paraId="624D1721" w14:textId="77777777" w:rsidR="00BD4DDA" w:rsidRDefault="00BD4DDA" w:rsidP="00BD4DDA">
      <w:pPr>
        <w:rPr>
          <w:lang w:eastAsia="pt-PT"/>
        </w:rPr>
      </w:pPr>
    </w:p>
    <w:p w14:paraId="427D3EF4" w14:textId="77777777" w:rsidR="00BD4DDA" w:rsidRDefault="00BD4DDA" w:rsidP="00BD4DDA">
      <w:pPr>
        <w:rPr>
          <w:lang w:eastAsia="pt-PT"/>
        </w:rPr>
      </w:pPr>
    </w:p>
    <w:p w14:paraId="59E4FB0B" w14:textId="77777777" w:rsidR="00BD4DDA" w:rsidRDefault="00BD4DDA" w:rsidP="00BD4DDA">
      <w:pPr>
        <w:rPr>
          <w:lang w:eastAsia="pt-PT"/>
        </w:rPr>
      </w:pPr>
    </w:p>
    <w:p w14:paraId="407FBE1F" w14:textId="77777777" w:rsidR="00BD4DDA" w:rsidRDefault="00BD4DDA" w:rsidP="000D1F48">
      <w:pPr>
        <w:jc w:val="center"/>
        <w:rPr>
          <w:lang w:eastAsia="pt-PT"/>
        </w:rPr>
      </w:pPr>
    </w:p>
    <w:p w14:paraId="7FAD7F07" w14:textId="4C5DE5A3" w:rsidR="00BD4DDA" w:rsidRPr="00467DF9" w:rsidRDefault="00245549" w:rsidP="000D1F48">
      <w:pPr>
        <w:spacing w:after="0" w:line="480" w:lineRule="auto"/>
        <w:jc w:val="center"/>
        <w:rPr>
          <w:rFonts w:ascii="Century Gothic" w:hAnsi="Century Gothic"/>
          <w:b/>
          <w:sz w:val="24"/>
          <w:szCs w:val="24"/>
          <w:lang w:eastAsia="pt-PT"/>
        </w:rPr>
      </w:pPr>
      <w:sdt>
        <w:sdtPr>
          <w:rPr>
            <w:rFonts w:ascii="ConduitITC TT" w:eastAsia="Arial Unicode MS" w:hAnsi="ConduitITC TT" w:cs="Arial Unicode MS"/>
            <w:b/>
            <w:noProof/>
            <w:sz w:val="28"/>
            <w:szCs w:val="28"/>
          </w:rPr>
          <w:alias w:val="Título"/>
          <w:id w:val="1207914676"/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EndPr/>
        <w:sdtContent>
          <w:r w:rsidR="008A0679"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>2020.124.</w:t>
          </w:r>
          <w:r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>02</w:t>
          </w:r>
          <w:r w:rsidR="008A0679"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>.C</w:t>
          </w:r>
          <w:r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>1</w:t>
          </w:r>
          <w:r w:rsidR="008A0679"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 xml:space="preserve"> - SFP da Amadora </w:t>
          </w:r>
          <w:r w:rsidR="00886C4A"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>–</w:t>
          </w:r>
          <w:r w:rsidR="008A0679"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 xml:space="preserve"> </w:t>
          </w:r>
          <w:r w:rsidR="00886C4A">
            <w:rPr>
              <w:rFonts w:ascii="ConduitITC TT" w:eastAsia="Arial Unicode MS" w:hAnsi="ConduitITC TT" w:cs="Arial Unicode MS"/>
              <w:b/>
              <w:noProof/>
              <w:sz w:val="28"/>
              <w:szCs w:val="28"/>
            </w:rPr>
            <w:t>Separador de gorduras e pavimentação da envolvente do refeitório</w:t>
          </w:r>
        </w:sdtContent>
      </w:sdt>
    </w:p>
    <w:p w14:paraId="3DEF3298" w14:textId="77777777" w:rsidR="00BD4DDA" w:rsidRPr="00BD4DDA" w:rsidRDefault="004F1127" w:rsidP="000D1F48">
      <w:pPr>
        <w:spacing w:after="0" w:line="480" w:lineRule="auto"/>
        <w:jc w:val="center"/>
        <w:rPr>
          <w:rFonts w:ascii="Century Gothic" w:hAnsi="Century Gothic"/>
          <w:b/>
          <w:bCs/>
          <w:sz w:val="20"/>
          <w:szCs w:val="20"/>
          <w:lang w:eastAsia="pt-PT"/>
        </w:rPr>
      </w:pPr>
      <w:r>
        <w:rPr>
          <w:rFonts w:ascii="Century Gothic" w:hAnsi="Century Gothic"/>
          <w:b/>
          <w:bCs/>
          <w:sz w:val="20"/>
          <w:szCs w:val="20"/>
          <w:lang w:eastAsia="pt-PT"/>
        </w:rPr>
        <w:t>MEMÓRIA DESCRITIVA E JUSTIFICATIVA</w:t>
      </w:r>
    </w:p>
    <w:p w14:paraId="1C74BF39" w14:textId="77777777" w:rsidR="000D1F48" w:rsidRDefault="000D1F48" w:rsidP="000D1F48">
      <w:pPr>
        <w:spacing w:after="0" w:line="480" w:lineRule="auto"/>
        <w:jc w:val="center"/>
        <w:rPr>
          <w:rFonts w:ascii="Century Gothic" w:hAnsi="Century Gothic"/>
          <w:b/>
          <w:bCs/>
          <w:sz w:val="18"/>
          <w:szCs w:val="18"/>
          <w:lang w:eastAsia="pt-PT"/>
        </w:rPr>
      </w:pPr>
    </w:p>
    <w:p w14:paraId="232DB3EE" w14:textId="38D5E997" w:rsidR="0050650C" w:rsidRPr="00190762" w:rsidRDefault="0050650C" w:rsidP="0050650C">
      <w:pPr>
        <w:spacing w:after="0" w:line="480" w:lineRule="auto"/>
        <w:jc w:val="center"/>
        <w:rPr>
          <w:rFonts w:ascii="Century Gothic" w:hAnsi="Century Gothic"/>
          <w:sz w:val="18"/>
          <w:szCs w:val="18"/>
          <w:lang w:eastAsia="pt-PT"/>
        </w:rPr>
      </w:pPr>
      <w:bookmarkStart w:id="0" w:name="_Hlk3810113"/>
      <w:r w:rsidRPr="00190762">
        <w:rPr>
          <w:rFonts w:ascii="Century Gothic" w:hAnsi="Century Gothic"/>
          <w:b/>
          <w:bCs/>
          <w:sz w:val="18"/>
          <w:szCs w:val="18"/>
          <w:lang w:eastAsia="pt-PT"/>
        </w:rPr>
        <w:t>LOCALIZAÇÃO:</w:t>
      </w:r>
      <w:r w:rsidRPr="00190762">
        <w:rPr>
          <w:rFonts w:ascii="Century Gothic" w:hAnsi="Century Gothic"/>
          <w:bCs/>
          <w:sz w:val="18"/>
          <w:szCs w:val="18"/>
          <w:lang w:eastAsia="pt-PT"/>
        </w:rPr>
        <w:t xml:space="preserve"> </w:t>
      </w:r>
      <w:r w:rsidR="000C63C6" w:rsidRPr="000C63C6">
        <w:rPr>
          <w:rFonts w:ascii="Arial" w:hAnsi="Arial" w:cs="Arial"/>
          <w:sz w:val="20"/>
          <w:szCs w:val="20"/>
        </w:rPr>
        <w:t xml:space="preserve">Rua Latino Coelho, </w:t>
      </w:r>
      <w:proofErr w:type="gramStart"/>
      <w:r w:rsidR="000C63C6" w:rsidRPr="000C63C6">
        <w:rPr>
          <w:rFonts w:ascii="Arial" w:hAnsi="Arial" w:cs="Arial"/>
          <w:sz w:val="20"/>
          <w:szCs w:val="20"/>
        </w:rPr>
        <w:t>n.º</w:t>
      </w:r>
      <w:proofErr w:type="gramEnd"/>
      <w:r w:rsidR="000C63C6" w:rsidRPr="000C63C6">
        <w:rPr>
          <w:rFonts w:ascii="Arial" w:hAnsi="Arial" w:cs="Arial"/>
          <w:sz w:val="20"/>
          <w:szCs w:val="20"/>
        </w:rPr>
        <w:t>10, Amadora</w:t>
      </w:r>
    </w:p>
    <w:bookmarkEnd w:id="0"/>
    <w:p w14:paraId="2B5C6ADC" w14:textId="77777777" w:rsidR="00BD4DDA" w:rsidRDefault="00BD4DDA" w:rsidP="00BD4DDA">
      <w:pPr>
        <w:rPr>
          <w:lang w:eastAsia="pt-PT"/>
        </w:rPr>
      </w:pPr>
    </w:p>
    <w:p w14:paraId="137C32A5" w14:textId="77777777" w:rsidR="00BD4DDA" w:rsidRDefault="00BD4DDA" w:rsidP="00BD4DDA">
      <w:pPr>
        <w:rPr>
          <w:lang w:eastAsia="pt-PT"/>
        </w:rPr>
      </w:pPr>
    </w:p>
    <w:p w14:paraId="1EAFAAAD" w14:textId="77777777" w:rsidR="00BD4DDA" w:rsidRDefault="00BD4DDA" w:rsidP="00BD4DDA">
      <w:pPr>
        <w:rPr>
          <w:lang w:eastAsia="pt-PT"/>
        </w:rPr>
      </w:pPr>
    </w:p>
    <w:p w14:paraId="5433744E" w14:textId="77777777" w:rsidR="00BD4DDA" w:rsidRDefault="00BD4DDA" w:rsidP="00BD4DDA">
      <w:pPr>
        <w:rPr>
          <w:lang w:eastAsia="pt-PT"/>
        </w:rPr>
      </w:pPr>
    </w:p>
    <w:p w14:paraId="5501BCC9" w14:textId="77777777" w:rsidR="00BD4DDA" w:rsidRDefault="00BD4DDA" w:rsidP="00BD4DDA">
      <w:pPr>
        <w:rPr>
          <w:lang w:eastAsia="pt-PT"/>
        </w:rPr>
      </w:pPr>
    </w:p>
    <w:p w14:paraId="3EB44CCD" w14:textId="77777777" w:rsidR="000D1F48" w:rsidRDefault="000D1F48" w:rsidP="00BD4DDA">
      <w:pPr>
        <w:rPr>
          <w:lang w:eastAsia="pt-PT"/>
        </w:rPr>
      </w:pPr>
    </w:p>
    <w:p w14:paraId="25F32FE3" w14:textId="77777777" w:rsidR="000D1F48" w:rsidRDefault="000D1F48" w:rsidP="00BD4DDA">
      <w:pPr>
        <w:rPr>
          <w:lang w:eastAsia="pt-PT"/>
        </w:rPr>
      </w:pPr>
    </w:p>
    <w:p w14:paraId="7D80E204" w14:textId="77777777" w:rsidR="000D1F48" w:rsidRDefault="000D1F48" w:rsidP="00BD4DDA">
      <w:pPr>
        <w:rPr>
          <w:lang w:eastAsia="pt-PT"/>
        </w:rPr>
      </w:pPr>
    </w:p>
    <w:p w14:paraId="546BA964" w14:textId="77777777" w:rsidR="000D1F48" w:rsidRDefault="000D1F48" w:rsidP="00BD4DDA">
      <w:pPr>
        <w:rPr>
          <w:lang w:eastAsia="pt-PT"/>
        </w:rPr>
      </w:pPr>
    </w:p>
    <w:p w14:paraId="414E3792" w14:textId="77777777" w:rsidR="000D1F48" w:rsidRDefault="000D1F48" w:rsidP="00BD4DDA">
      <w:pPr>
        <w:rPr>
          <w:lang w:eastAsia="pt-PT"/>
        </w:rPr>
      </w:pPr>
    </w:p>
    <w:p w14:paraId="70B6B87F" w14:textId="77777777" w:rsidR="000D1F48" w:rsidRDefault="000D1F48" w:rsidP="00BD4DDA">
      <w:pPr>
        <w:rPr>
          <w:lang w:eastAsia="pt-PT"/>
        </w:rPr>
      </w:pPr>
    </w:p>
    <w:p w14:paraId="2CD0E5E3" w14:textId="77777777" w:rsidR="000D1F48" w:rsidRDefault="000D1F48" w:rsidP="00BD4DDA">
      <w:pPr>
        <w:rPr>
          <w:lang w:eastAsia="pt-PT"/>
        </w:rPr>
      </w:pPr>
    </w:p>
    <w:p w14:paraId="650FF1C8" w14:textId="77777777" w:rsidR="000D1F48" w:rsidRDefault="000D1F48" w:rsidP="00BD4DDA">
      <w:pPr>
        <w:rPr>
          <w:lang w:eastAsia="pt-PT"/>
        </w:rPr>
      </w:pPr>
    </w:p>
    <w:p w14:paraId="1EB43453" w14:textId="42BCBAD8" w:rsidR="00F22482" w:rsidRPr="00F22482" w:rsidRDefault="00F22482" w:rsidP="00467DF9">
      <w:pPr>
        <w:pStyle w:val="Ttulo1"/>
        <w:tabs>
          <w:tab w:val="left" w:pos="3624"/>
        </w:tabs>
        <w:rPr>
          <w:rFonts w:ascii="Century Gothic" w:hAnsi="Century Gothic"/>
          <w:sz w:val="18"/>
          <w:szCs w:val="18"/>
        </w:rPr>
      </w:pPr>
      <w:bookmarkStart w:id="1" w:name="_Toc48118040"/>
      <w:r w:rsidRPr="00F22482">
        <w:rPr>
          <w:rFonts w:ascii="Century Gothic" w:hAnsi="Century Gothic"/>
          <w:b/>
          <w:color w:val="538135" w:themeColor="accent6" w:themeShade="BF"/>
          <w:sz w:val="17"/>
          <w:szCs w:val="17"/>
        </w:rPr>
        <w:t xml:space="preserve">1. </w:t>
      </w:r>
      <w:r w:rsidR="00B17FD3">
        <w:rPr>
          <w:rFonts w:ascii="Century Gothic" w:hAnsi="Century Gothic"/>
          <w:b/>
          <w:color w:val="538135" w:themeColor="accent6" w:themeShade="BF"/>
          <w:sz w:val="17"/>
          <w:szCs w:val="17"/>
        </w:rPr>
        <w:t>INTRODUÇÃO</w:t>
      </w:r>
      <w:bookmarkEnd w:id="1"/>
      <w:r w:rsidR="00467DF9">
        <w:rPr>
          <w:rFonts w:ascii="Century Gothic" w:hAnsi="Century Gothic"/>
          <w:b/>
          <w:color w:val="538135" w:themeColor="accent6" w:themeShade="BF"/>
          <w:sz w:val="17"/>
          <w:szCs w:val="17"/>
        </w:rPr>
        <w:tab/>
      </w:r>
    </w:p>
    <w:p w14:paraId="024821A2" w14:textId="77777777" w:rsidR="00F22482" w:rsidRDefault="00F22482" w:rsidP="000501F1">
      <w:pPr>
        <w:spacing w:after="0" w:line="360" w:lineRule="auto"/>
        <w:jc w:val="both"/>
        <w:rPr>
          <w:rFonts w:ascii="Century Gothic" w:hAnsi="Century Gothic" w:cs="Arial"/>
          <w:sz w:val="18"/>
          <w:szCs w:val="18"/>
        </w:rPr>
      </w:pPr>
    </w:p>
    <w:p w14:paraId="243F074A" w14:textId="25ED3638" w:rsidR="00B17FD3" w:rsidRPr="003D3357" w:rsidRDefault="000501F1" w:rsidP="000501F1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  <w:r w:rsidRPr="003D3357">
        <w:rPr>
          <w:rFonts w:ascii="Century Gothic" w:hAnsi="Century Gothic" w:cs="Arial"/>
          <w:sz w:val="19"/>
          <w:szCs w:val="19"/>
        </w:rPr>
        <w:t xml:space="preserve">Refere-se a presente Memória Descritiva ao </w:t>
      </w:r>
      <w:r w:rsidR="00024C4D" w:rsidRPr="003D3357">
        <w:rPr>
          <w:rFonts w:ascii="Century Gothic" w:hAnsi="Century Gothic" w:cs="Arial"/>
          <w:b/>
          <w:sz w:val="19"/>
          <w:szCs w:val="19"/>
        </w:rPr>
        <w:t>Projeto</w:t>
      </w:r>
      <w:r w:rsidRPr="003D3357">
        <w:rPr>
          <w:rFonts w:ascii="Century Gothic" w:hAnsi="Century Gothic" w:cs="Arial"/>
          <w:b/>
          <w:sz w:val="19"/>
          <w:szCs w:val="19"/>
        </w:rPr>
        <w:t xml:space="preserve"> de Execução</w:t>
      </w:r>
      <w:r w:rsidRPr="003D3357">
        <w:rPr>
          <w:rFonts w:ascii="Century Gothic" w:hAnsi="Century Gothic" w:cs="Arial"/>
          <w:sz w:val="19"/>
          <w:szCs w:val="19"/>
        </w:rPr>
        <w:t xml:space="preserve"> </w:t>
      </w:r>
      <w:r w:rsidR="000A7B0B">
        <w:rPr>
          <w:rFonts w:ascii="Century Gothic" w:hAnsi="Century Gothic" w:cs="Arial"/>
          <w:sz w:val="19"/>
          <w:szCs w:val="19"/>
        </w:rPr>
        <w:t>de instalação de um separador de gorduras com as necessárias adaptações da rede de esgotos e a pavimentação da passadeira existente na envolvente do refeitório. As intervenções estão localizadas na imagem anotada que se segue.</w:t>
      </w:r>
      <w:r w:rsidR="00CE2206" w:rsidRPr="003D3357">
        <w:rPr>
          <w:rFonts w:ascii="Century Gothic" w:hAnsi="Century Gothic" w:cs="Arial"/>
          <w:b/>
          <w:sz w:val="19"/>
          <w:szCs w:val="19"/>
        </w:rPr>
        <w:t xml:space="preserve"> </w:t>
      </w:r>
    </w:p>
    <w:p w14:paraId="210767A5" w14:textId="690375BE" w:rsidR="00E76667" w:rsidRDefault="008A0679" w:rsidP="000501F1">
      <w:pPr>
        <w:spacing w:after="0" w:line="360" w:lineRule="auto"/>
        <w:jc w:val="both"/>
        <w:rPr>
          <w:rFonts w:ascii="Century Gothic" w:hAnsi="Century Gothic"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205738" wp14:editId="3940D05F">
                <wp:simplePos x="0" y="0"/>
                <wp:positionH relativeFrom="column">
                  <wp:posOffset>2345453</wp:posOffset>
                </wp:positionH>
                <wp:positionV relativeFrom="paragraph">
                  <wp:posOffset>3311752</wp:posOffset>
                </wp:positionV>
                <wp:extent cx="1821976" cy="470535"/>
                <wp:effectExtent l="0" t="0" r="26035" b="24765"/>
                <wp:wrapNone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976" cy="470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D2174C" w14:textId="3B3B09A8" w:rsidR="008A0679" w:rsidRDefault="008A0679">
                            <w:r>
                              <w:t>Área destinada á instalação do separador de gorduras.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205738" id="_x0000_t202" coordsize="21600,21600" o:spt="202" path="m,l,21600r21600,l21600,xe">
                <v:stroke joinstyle="miter"/>
                <v:path gradientshapeok="t" o:connecttype="rect"/>
              </v:shapetype>
              <v:shape id="Caixa de texto 10" o:spid="_x0000_s1026" type="#_x0000_t202" style="position:absolute;left:0;text-align:left;margin-left:184.7pt;margin-top:260.75pt;width:143.45pt;height:37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" fillcolor="white [3201]" strokeweight=".5pt">
                <v:textbox>
                  <w:txbxContent>
                    <w:p w14:paraId="5BD2174C" w14:textId="3B3B09A8" w:rsidR="008A0679" w:rsidRDefault="008A0679">
                      <w:r>
                        <w:t>Área destinada á instalação do separador de gorduras.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275F81C" wp14:editId="7FFA8CFF">
                <wp:simplePos x="0" y="0"/>
                <wp:positionH relativeFrom="column">
                  <wp:posOffset>1776228</wp:posOffset>
                </wp:positionH>
                <wp:positionV relativeFrom="paragraph">
                  <wp:posOffset>3318576</wp:posOffset>
                </wp:positionV>
                <wp:extent cx="559558" cy="511791"/>
                <wp:effectExtent l="38100" t="0" r="31115" b="60325"/>
                <wp:wrapNone/>
                <wp:docPr id="11" name="Conexão reta unidirecion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9558" cy="51179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B31286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xão reta unidirecional 11" o:spid="_x0000_s1026" type="#_x0000_t32" style="position:absolute;margin-left:139.85pt;margin-top:261.3pt;width:44.05pt;height:40.3pt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" strokecolor="yellow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56080C" wp14:editId="05A98D02">
                <wp:simplePos x="0" y="0"/>
                <wp:positionH relativeFrom="column">
                  <wp:posOffset>1564687</wp:posOffset>
                </wp:positionH>
                <wp:positionV relativeFrom="paragraph">
                  <wp:posOffset>3583286</wp:posOffset>
                </wp:positionV>
                <wp:extent cx="216568" cy="631903"/>
                <wp:effectExtent l="38100" t="19050" r="50165" b="15875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66273">
                          <a:off x="0" y="0"/>
                          <a:ext cx="216568" cy="631903"/>
                        </a:xfrm>
                        <a:prstGeom prst="ellips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F76E74" id="Oval 9" o:spid="_x0000_s1026" style="position:absolute;margin-left:123.2pt;margin-top:282.15pt;width:17.05pt;height:49.75pt;rotation:-692199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" filled="f" strokecolor="yellow" strokeweight="3pt">
                <v:stroke joinstyle="miter"/>
              </v:oval>
            </w:pict>
          </mc:Fallback>
        </mc:AlternateContent>
      </w:r>
      <w:r w:rsidR="002B6E9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60096BE" wp14:editId="4ED240D7">
                <wp:simplePos x="0" y="0"/>
                <wp:positionH relativeFrom="column">
                  <wp:posOffset>1246779</wp:posOffset>
                </wp:positionH>
                <wp:positionV relativeFrom="paragraph">
                  <wp:posOffset>614112</wp:posOffset>
                </wp:positionV>
                <wp:extent cx="798394" cy="258275"/>
                <wp:effectExtent l="0" t="0" r="0" b="0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8394" cy="258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D2D8B3" w14:textId="44F5C3D0" w:rsidR="002B6E97" w:rsidRDefault="002B6E97">
                            <w:r>
                              <w:t>Refeitório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096BE" id="Caixa de texto 8" o:spid="_x0000_s1027" type="#_x0000_t202" style="position:absolute;left:0;text-align:left;margin-left:98.15pt;margin-top:48.35pt;width:62.85pt;height:20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" filled="f" stroked="f" strokeweight=".5pt">
                <v:textbox>
                  <w:txbxContent>
                    <w:p w14:paraId="12D2D8B3" w14:textId="44F5C3D0" w:rsidR="002B6E97" w:rsidRDefault="002B6E97">
                      <w:r>
                        <w:t>Refeitório</w:t>
                      </w:r>
                    </w:p>
                  </w:txbxContent>
                </v:textbox>
              </v:shape>
            </w:pict>
          </mc:Fallback>
        </mc:AlternateContent>
      </w:r>
      <w:r w:rsidR="002B6E9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58784D" wp14:editId="57C14513">
                <wp:simplePos x="0" y="0"/>
                <wp:positionH relativeFrom="column">
                  <wp:posOffset>1854134</wp:posOffset>
                </wp:positionH>
                <wp:positionV relativeFrom="paragraph">
                  <wp:posOffset>975805</wp:posOffset>
                </wp:positionV>
                <wp:extent cx="620973" cy="204717"/>
                <wp:effectExtent l="38100" t="38100" r="27305" b="24130"/>
                <wp:wrapNone/>
                <wp:docPr id="7" name="Conexão reta unidirecion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20973" cy="20471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3EB16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xão reta unidirecional 7" o:spid="_x0000_s1026" type="#_x0000_t32" style="position:absolute;margin-left:146pt;margin-top:76.85pt;width:48.9pt;height:16.1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" strokecolor="yellow" strokeweight=".5pt">
                <v:stroke endarrow="block" joinstyle="miter"/>
              </v:shape>
            </w:pict>
          </mc:Fallback>
        </mc:AlternateContent>
      </w:r>
      <w:r w:rsidR="002B6E9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87B0127" wp14:editId="0F8A4E25">
                <wp:simplePos x="0" y="0"/>
                <wp:positionH relativeFrom="column">
                  <wp:posOffset>2461459</wp:posOffset>
                </wp:positionH>
                <wp:positionV relativeFrom="paragraph">
                  <wp:posOffset>1166874</wp:posOffset>
                </wp:positionV>
                <wp:extent cx="907576" cy="477672"/>
                <wp:effectExtent l="0" t="0" r="26035" b="17780"/>
                <wp:wrapNone/>
                <wp:docPr id="6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7576" cy="4776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44978C" w14:textId="6AC4BCF9" w:rsidR="002B6E97" w:rsidRDefault="008A0679">
                            <w:r>
                              <w:t>Área</w:t>
                            </w:r>
                            <w:r w:rsidR="002B6E97">
                              <w:t xml:space="preserve"> a pavimentar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B0127" id="Caixa de texto 6" o:spid="_x0000_s1028" type="#_x0000_t202" style="position:absolute;left:0;text-align:left;margin-left:193.8pt;margin-top:91.9pt;width:71.45pt;height:37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" fillcolor="white [3201]" strokeweight=".5pt">
                <v:textbox>
                  <w:txbxContent>
                    <w:p w14:paraId="6B44978C" w14:textId="6AC4BCF9" w:rsidR="002B6E97" w:rsidRDefault="008A0679">
                      <w:r>
                        <w:t>Área</w:t>
                      </w:r>
                      <w:r w:rsidR="002B6E97">
                        <w:t xml:space="preserve"> a pavimentar</w:t>
                      </w:r>
                    </w:p>
                  </w:txbxContent>
                </v:textbox>
              </v:shape>
            </w:pict>
          </mc:Fallback>
        </mc:AlternateContent>
      </w:r>
      <w:r w:rsidR="002B6E9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23BAF6" wp14:editId="05CC6749">
                <wp:simplePos x="0" y="0"/>
                <wp:positionH relativeFrom="column">
                  <wp:posOffset>2174856</wp:posOffset>
                </wp:positionH>
                <wp:positionV relativeFrom="paragraph">
                  <wp:posOffset>450367</wp:posOffset>
                </wp:positionV>
                <wp:extent cx="95534" cy="423080"/>
                <wp:effectExtent l="19050" t="19050" r="19050" b="15240"/>
                <wp:wrapNone/>
                <wp:docPr id="5" name="Conexão ret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534" cy="42308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BF47B7" id="Conexão reta 5" o:spid="_x0000_s1026" style="position:absolute;flip:x 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25pt,35.45pt" to="178.75pt,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" strokecolor="yellow" strokeweight="3pt">
                <v:stroke joinstyle="miter"/>
              </v:line>
            </w:pict>
          </mc:Fallback>
        </mc:AlternateContent>
      </w:r>
      <w:r w:rsidR="002B6E9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987935" wp14:editId="3EB6D581">
                <wp:simplePos x="0" y="0"/>
                <wp:positionH relativeFrom="column">
                  <wp:posOffset>1075690</wp:posOffset>
                </wp:positionH>
                <wp:positionV relativeFrom="paragraph">
                  <wp:posOffset>873125</wp:posOffset>
                </wp:positionV>
                <wp:extent cx="1180465" cy="238760"/>
                <wp:effectExtent l="19050" t="19050" r="19685" b="27940"/>
                <wp:wrapNone/>
                <wp:docPr id="4" name="Conexão ret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80465" cy="23876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203D2B" id="Conexão reta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4.7pt,68.75pt" to="177.65pt,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" strokecolor="yellow" strokeweight="3pt">
                <v:stroke joinstyle="miter"/>
              </v:line>
            </w:pict>
          </mc:Fallback>
        </mc:AlternateContent>
      </w:r>
      <w:r w:rsidR="002B6E9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FDD9E0" wp14:editId="7C6717A7">
                <wp:simplePos x="0" y="0"/>
                <wp:positionH relativeFrom="column">
                  <wp:posOffset>967029</wp:posOffset>
                </wp:positionH>
                <wp:positionV relativeFrom="paragraph">
                  <wp:posOffset>716498</wp:posOffset>
                </wp:positionV>
                <wp:extent cx="102358" cy="416257"/>
                <wp:effectExtent l="19050" t="19050" r="31115" b="22225"/>
                <wp:wrapNone/>
                <wp:docPr id="3" name="Conexão ret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358" cy="41625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82C1C4" id="Conexão reta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15pt,56.4pt" to="84.2pt,8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" strokecolor="yellow" strokeweight="3pt">
                <v:stroke joinstyle="miter"/>
              </v:line>
            </w:pict>
          </mc:Fallback>
        </mc:AlternateContent>
      </w:r>
      <w:r w:rsidR="002B6E97">
        <w:rPr>
          <w:noProof/>
        </w:rPr>
        <w:drawing>
          <wp:inline distT="0" distB="0" distL="0" distR="0" wp14:anchorId="6F635A33" wp14:editId="2418F1DA">
            <wp:extent cx="5438633" cy="5022376"/>
            <wp:effectExtent l="0" t="0" r="0" b="698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8985" t="16025" r="20686" b="17761"/>
                    <a:stretch/>
                  </pic:blipFill>
                  <pic:spPr bwMode="auto">
                    <a:xfrm>
                      <a:off x="0" y="0"/>
                      <a:ext cx="5439747" cy="5023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1FF38B" w14:textId="48F4E194" w:rsidR="00BE1A57" w:rsidRDefault="00BE1A57" w:rsidP="000501F1">
      <w:pPr>
        <w:spacing w:after="0" w:line="360" w:lineRule="auto"/>
        <w:jc w:val="both"/>
        <w:rPr>
          <w:noProof/>
        </w:rPr>
      </w:pPr>
    </w:p>
    <w:p w14:paraId="48CEE3BA" w14:textId="1888966A" w:rsidR="00BE1A57" w:rsidRDefault="00C85B8C" w:rsidP="000501F1">
      <w:pPr>
        <w:spacing w:after="0" w:line="360" w:lineRule="auto"/>
        <w:jc w:val="both"/>
        <w:rPr>
          <w:rFonts w:ascii="Century Gothic" w:hAnsi="Century Gothic" w:cs="Arial"/>
          <w:sz w:val="18"/>
          <w:szCs w:val="18"/>
        </w:rPr>
      </w:pPr>
      <w:r>
        <w:rPr>
          <w:rFonts w:ascii="Century Gothic" w:hAnsi="Century Gothic" w:cs="Arial"/>
          <w:sz w:val="18"/>
          <w:szCs w:val="18"/>
        </w:rPr>
        <w:t xml:space="preserve">Imagem recolhida no Google </w:t>
      </w:r>
      <w:proofErr w:type="spellStart"/>
      <w:r>
        <w:rPr>
          <w:rFonts w:ascii="Century Gothic" w:hAnsi="Century Gothic" w:cs="Arial"/>
          <w:sz w:val="18"/>
          <w:szCs w:val="18"/>
        </w:rPr>
        <w:t>Maps</w:t>
      </w:r>
      <w:proofErr w:type="spellEnd"/>
    </w:p>
    <w:p w14:paraId="68CFE383" w14:textId="72335558" w:rsidR="00C85B8C" w:rsidRDefault="00C85B8C" w:rsidP="000501F1">
      <w:pPr>
        <w:spacing w:after="0" w:line="360" w:lineRule="auto"/>
        <w:jc w:val="both"/>
        <w:rPr>
          <w:rFonts w:ascii="Century Gothic" w:hAnsi="Century Gothic" w:cs="Arial"/>
          <w:sz w:val="18"/>
          <w:szCs w:val="18"/>
        </w:rPr>
      </w:pPr>
    </w:p>
    <w:p w14:paraId="550F7ABA" w14:textId="34421CE3" w:rsidR="0019749F" w:rsidRPr="00C85B8C" w:rsidRDefault="0019749F" w:rsidP="00F9212D">
      <w:pPr>
        <w:pStyle w:val="Ttulo1"/>
        <w:rPr>
          <w:rFonts w:ascii="Century Gothic" w:hAnsi="Century Gothic"/>
          <w:b/>
          <w:bCs/>
          <w:color w:val="538135" w:themeColor="accent6" w:themeShade="BF"/>
          <w:sz w:val="17"/>
          <w:szCs w:val="17"/>
        </w:rPr>
      </w:pPr>
      <w:bookmarkStart w:id="2" w:name="_Toc48118041"/>
      <w:r>
        <w:rPr>
          <w:rFonts w:ascii="Century Gothic" w:hAnsi="Century Gothic"/>
          <w:b/>
          <w:color w:val="538135" w:themeColor="accent6" w:themeShade="BF"/>
          <w:sz w:val="17"/>
          <w:szCs w:val="17"/>
        </w:rPr>
        <w:t>2</w:t>
      </w:r>
      <w:r w:rsidRPr="00F22482">
        <w:rPr>
          <w:rFonts w:ascii="Century Gothic" w:hAnsi="Century Gothic"/>
          <w:b/>
          <w:color w:val="538135" w:themeColor="accent6" w:themeShade="BF"/>
          <w:sz w:val="17"/>
          <w:szCs w:val="17"/>
        </w:rPr>
        <w:t xml:space="preserve">. </w:t>
      </w:r>
      <w:r w:rsidR="00C85B8C">
        <w:rPr>
          <w:rFonts w:ascii="Century Gothic" w:hAnsi="Century Gothic"/>
          <w:b/>
          <w:bCs/>
          <w:color w:val="538135" w:themeColor="accent6" w:themeShade="BF"/>
          <w:sz w:val="17"/>
          <w:szCs w:val="17"/>
        </w:rPr>
        <w:t>DESCRIÇÃO E JUSTIFICAÇÃO</w:t>
      </w:r>
      <w:bookmarkEnd w:id="2"/>
    </w:p>
    <w:p w14:paraId="4DE41573" w14:textId="09CC1B5F" w:rsidR="00BE1A57" w:rsidRDefault="00BE1A57" w:rsidP="00CE2206">
      <w:pPr>
        <w:spacing w:after="0" w:line="480" w:lineRule="auto"/>
        <w:jc w:val="both"/>
        <w:rPr>
          <w:rFonts w:ascii="Century Gothic" w:hAnsi="Century Gothic" w:cs="Arial"/>
          <w:sz w:val="18"/>
          <w:szCs w:val="18"/>
        </w:rPr>
      </w:pPr>
    </w:p>
    <w:p w14:paraId="48608A01" w14:textId="3ADCE4F3" w:rsidR="00886C4A" w:rsidRDefault="00886C4A" w:rsidP="00886C4A">
      <w:pPr>
        <w:pStyle w:val="Ttulo2"/>
        <w:rPr>
          <w:rFonts w:ascii="Century Gothic" w:hAnsi="Century Gothic" w:cs="Arial"/>
          <w:b/>
          <w:color w:val="auto"/>
          <w:sz w:val="19"/>
          <w:szCs w:val="19"/>
        </w:rPr>
      </w:pPr>
      <w:r w:rsidRPr="003D3357">
        <w:rPr>
          <w:rFonts w:ascii="Century Gothic" w:hAnsi="Century Gothic" w:cs="Arial"/>
          <w:b/>
          <w:color w:val="auto"/>
          <w:sz w:val="19"/>
          <w:szCs w:val="19"/>
        </w:rPr>
        <w:t>2.</w:t>
      </w:r>
      <w:r>
        <w:rPr>
          <w:rFonts w:ascii="Century Gothic" w:hAnsi="Century Gothic" w:cs="Arial"/>
          <w:b/>
          <w:color w:val="auto"/>
          <w:sz w:val="19"/>
          <w:szCs w:val="19"/>
        </w:rPr>
        <w:t>1</w:t>
      </w:r>
      <w:r w:rsidRPr="003D3357">
        <w:rPr>
          <w:rFonts w:ascii="Century Gothic" w:hAnsi="Century Gothic" w:cs="Arial"/>
          <w:b/>
          <w:color w:val="auto"/>
          <w:sz w:val="19"/>
          <w:szCs w:val="19"/>
        </w:rPr>
        <w:t xml:space="preserve"> </w:t>
      </w:r>
      <w:r>
        <w:rPr>
          <w:rFonts w:ascii="Century Gothic" w:hAnsi="Century Gothic" w:cs="Arial"/>
          <w:b/>
          <w:color w:val="auto"/>
          <w:sz w:val="19"/>
          <w:szCs w:val="19"/>
        </w:rPr>
        <w:t>–</w:t>
      </w:r>
      <w:r w:rsidRPr="003D3357">
        <w:rPr>
          <w:rFonts w:ascii="Century Gothic" w:hAnsi="Century Gothic" w:cs="Arial"/>
          <w:b/>
          <w:color w:val="auto"/>
          <w:sz w:val="19"/>
          <w:szCs w:val="19"/>
        </w:rPr>
        <w:t xml:space="preserve"> </w:t>
      </w:r>
      <w:r>
        <w:rPr>
          <w:rFonts w:ascii="Century Gothic" w:hAnsi="Century Gothic" w:cs="Arial"/>
          <w:b/>
          <w:color w:val="auto"/>
          <w:sz w:val="19"/>
          <w:szCs w:val="19"/>
        </w:rPr>
        <w:t>Separador de gorduras</w:t>
      </w:r>
    </w:p>
    <w:p w14:paraId="17D1DA4E" w14:textId="68B09596" w:rsidR="00886C4A" w:rsidRDefault="00886C4A" w:rsidP="00886C4A"/>
    <w:p w14:paraId="787183C9" w14:textId="77777777" w:rsidR="00886C4A" w:rsidRPr="00886C4A" w:rsidRDefault="00886C4A" w:rsidP="00886C4A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  <w:r w:rsidRPr="00886C4A">
        <w:rPr>
          <w:rFonts w:ascii="Century Gothic" w:hAnsi="Century Gothic" w:cs="Arial"/>
          <w:sz w:val="19"/>
          <w:szCs w:val="19"/>
        </w:rPr>
        <w:t>Com a utilização do da cozinha pedagógica verificaram-se entupimentos da rede de esgotos, que já levaram á necessidade de recorrer a empresas da especialidade para repor o normal funcionamento da instalação com o respetivo desentupimento.</w:t>
      </w:r>
    </w:p>
    <w:p w14:paraId="35D9BF84" w14:textId="77777777" w:rsidR="00886C4A" w:rsidRPr="00886C4A" w:rsidRDefault="00886C4A" w:rsidP="00886C4A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  <w:r w:rsidRPr="00886C4A">
        <w:rPr>
          <w:rFonts w:ascii="Century Gothic" w:hAnsi="Century Gothic" w:cs="Arial"/>
          <w:sz w:val="19"/>
          <w:szCs w:val="19"/>
        </w:rPr>
        <w:t>Constatou-se que os entupimentos são uma consequência da acumulação de gorduras provenientes do normal funcionamento da cozinha pedagógica.</w:t>
      </w:r>
    </w:p>
    <w:p w14:paraId="7D94EA6A" w14:textId="62DFED9E" w:rsidR="00886C4A" w:rsidRDefault="00886C4A" w:rsidP="00886C4A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  <w:r w:rsidRPr="00886C4A">
        <w:rPr>
          <w:rFonts w:ascii="Century Gothic" w:hAnsi="Century Gothic" w:cs="Arial"/>
          <w:sz w:val="19"/>
          <w:szCs w:val="19"/>
        </w:rPr>
        <w:t>Para evitar novos entupimentos</w:t>
      </w:r>
      <w:r>
        <w:rPr>
          <w:rFonts w:ascii="Century Gothic" w:hAnsi="Century Gothic" w:cs="Arial"/>
          <w:sz w:val="19"/>
          <w:szCs w:val="19"/>
        </w:rPr>
        <w:t xml:space="preserve"> </w:t>
      </w:r>
      <w:r w:rsidRPr="00886C4A">
        <w:rPr>
          <w:rFonts w:ascii="Century Gothic" w:hAnsi="Century Gothic" w:cs="Arial"/>
          <w:sz w:val="19"/>
          <w:szCs w:val="19"/>
        </w:rPr>
        <w:t xml:space="preserve">optou-se por </w:t>
      </w:r>
      <w:r>
        <w:rPr>
          <w:rFonts w:ascii="Century Gothic" w:hAnsi="Century Gothic" w:cs="Arial"/>
          <w:sz w:val="19"/>
          <w:szCs w:val="19"/>
        </w:rPr>
        <w:t>instalar</w:t>
      </w:r>
      <w:r w:rsidRPr="00886C4A">
        <w:rPr>
          <w:rFonts w:ascii="Century Gothic" w:hAnsi="Century Gothic" w:cs="Arial"/>
          <w:sz w:val="19"/>
          <w:szCs w:val="19"/>
        </w:rPr>
        <w:t xml:space="preserve"> um separador de gorduras com a respetiva adaptação de rede de esgotos existente.</w:t>
      </w:r>
    </w:p>
    <w:p w14:paraId="43ABB285" w14:textId="77777777" w:rsidR="00886C4A" w:rsidRDefault="00886C4A" w:rsidP="00886C4A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</w:p>
    <w:p w14:paraId="1C4987FE" w14:textId="051C0D83" w:rsidR="00886C4A" w:rsidRPr="00886C4A" w:rsidRDefault="00886C4A" w:rsidP="00886C4A">
      <w:pPr>
        <w:spacing w:after="0" w:line="360" w:lineRule="auto"/>
        <w:jc w:val="center"/>
        <w:rPr>
          <w:rFonts w:ascii="Century Gothic" w:hAnsi="Century Gothic" w:cs="Arial"/>
          <w:sz w:val="19"/>
          <w:szCs w:val="19"/>
        </w:rPr>
      </w:pPr>
      <w:r w:rsidRPr="00886C4A">
        <w:rPr>
          <w:rFonts w:ascii="Century Gothic" w:hAnsi="Century Gothic" w:cs="Arial"/>
          <w:noProof/>
          <w:sz w:val="19"/>
          <w:szCs w:val="19"/>
        </w:rPr>
        <w:drawing>
          <wp:inline distT="0" distB="0" distL="0" distR="0" wp14:anchorId="6313CB12" wp14:editId="4BE7F6B9">
            <wp:extent cx="3859723" cy="2576223"/>
            <wp:effectExtent l="0" t="0" r="762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92" b="1000"/>
                    <a:stretch/>
                  </pic:blipFill>
                  <pic:spPr bwMode="auto">
                    <a:xfrm>
                      <a:off x="0" y="0"/>
                      <a:ext cx="3859723" cy="2576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677E9F" w14:textId="77777777" w:rsidR="00886C4A" w:rsidRPr="00886C4A" w:rsidRDefault="00886C4A" w:rsidP="00886C4A"/>
    <w:p w14:paraId="4217BB7D" w14:textId="5640AA24" w:rsidR="0059047F" w:rsidRPr="003D3357" w:rsidRDefault="0059047F" w:rsidP="0059047F">
      <w:pPr>
        <w:pStyle w:val="Ttulo2"/>
        <w:rPr>
          <w:rFonts w:ascii="Century Gothic" w:hAnsi="Century Gothic" w:cs="Arial"/>
          <w:b/>
          <w:color w:val="auto"/>
          <w:sz w:val="19"/>
          <w:szCs w:val="19"/>
        </w:rPr>
      </w:pPr>
      <w:bookmarkStart w:id="3" w:name="_Toc48118042"/>
      <w:r w:rsidRPr="003D3357">
        <w:rPr>
          <w:rFonts w:ascii="Century Gothic" w:hAnsi="Century Gothic" w:cs="Arial"/>
          <w:b/>
          <w:color w:val="auto"/>
          <w:sz w:val="19"/>
          <w:szCs w:val="19"/>
        </w:rPr>
        <w:t>2.</w:t>
      </w:r>
      <w:r w:rsidR="00886C4A">
        <w:rPr>
          <w:rFonts w:ascii="Century Gothic" w:hAnsi="Century Gothic" w:cs="Arial"/>
          <w:b/>
          <w:color w:val="auto"/>
          <w:sz w:val="19"/>
          <w:szCs w:val="19"/>
        </w:rPr>
        <w:t>2</w:t>
      </w:r>
      <w:r w:rsidRPr="003D3357">
        <w:rPr>
          <w:rFonts w:ascii="Century Gothic" w:hAnsi="Century Gothic" w:cs="Arial"/>
          <w:b/>
          <w:color w:val="auto"/>
          <w:sz w:val="19"/>
          <w:szCs w:val="19"/>
        </w:rPr>
        <w:t xml:space="preserve"> </w:t>
      </w:r>
      <w:r w:rsidR="00175194">
        <w:rPr>
          <w:rFonts w:ascii="Century Gothic" w:hAnsi="Century Gothic" w:cs="Arial"/>
          <w:b/>
          <w:color w:val="auto"/>
          <w:sz w:val="19"/>
          <w:szCs w:val="19"/>
        </w:rPr>
        <w:t>–</w:t>
      </w:r>
      <w:r w:rsidRPr="003D3357">
        <w:rPr>
          <w:rFonts w:ascii="Century Gothic" w:hAnsi="Century Gothic" w:cs="Arial"/>
          <w:b/>
          <w:color w:val="auto"/>
          <w:sz w:val="19"/>
          <w:szCs w:val="19"/>
        </w:rPr>
        <w:t xml:space="preserve"> </w:t>
      </w:r>
      <w:r w:rsidR="008A0679">
        <w:rPr>
          <w:rFonts w:ascii="Century Gothic" w:hAnsi="Century Gothic" w:cs="Arial"/>
          <w:b/>
          <w:color w:val="auto"/>
          <w:sz w:val="19"/>
          <w:szCs w:val="19"/>
        </w:rPr>
        <w:t>Pavimentação da envolvente do refeitório</w:t>
      </w:r>
      <w:bookmarkEnd w:id="3"/>
    </w:p>
    <w:p w14:paraId="238074AB" w14:textId="77777777" w:rsidR="0059047F" w:rsidRDefault="0059047F" w:rsidP="00F9212D">
      <w:pPr>
        <w:spacing w:after="0" w:line="360" w:lineRule="auto"/>
        <w:jc w:val="both"/>
        <w:rPr>
          <w:rFonts w:ascii="Century Gothic" w:hAnsi="Century Gothic" w:cs="Arial"/>
          <w:sz w:val="18"/>
          <w:szCs w:val="18"/>
        </w:rPr>
      </w:pPr>
    </w:p>
    <w:p w14:paraId="2CC9E5DC" w14:textId="77777777" w:rsidR="008A0679" w:rsidRDefault="008A0679" w:rsidP="00F94EC9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  <w:r>
        <w:rPr>
          <w:rFonts w:ascii="Century Gothic" w:hAnsi="Century Gothic" w:cs="Arial"/>
          <w:sz w:val="19"/>
          <w:szCs w:val="19"/>
        </w:rPr>
        <w:t xml:space="preserve">O pavimento que se encontra na envolvente do refeitório apresenta uma degradação considerável, que ao não ser intervencionado poderá vir a criar uma situação de desconforto para os utilizadores desta área. </w:t>
      </w:r>
    </w:p>
    <w:p w14:paraId="62A717BF" w14:textId="1A776A89" w:rsidR="008A0679" w:rsidRDefault="008A0679" w:rsidP="00F94EC9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  <w:r>
        <w:rPr>
          <w:rFonts w:ascii="Century Gothic" w:hAnsi="Century Gothic" w:cs="Arial"/>
          <w:sz w:val="19"/>
          <w:szCs w:val="19"/>
        </w:rPr>
        <w:t xml:space="preserve">No sentido de garantir as normais condições de utilização desta área impõe-se intervir a curto prazo e antes que seja necessária uma ação mais abrangente, optou-se por repavimentar com </w:t>
      </w:r>
      <w:proofErr w:type="spellStart"/>
      <w:r>
        <w:rPr>
          <w:rFonts w:ascii="Century Gothic" w:hAnsi="Century Gothic" w:cs="Arial"/>
          <w:sz w:val="19"/>
          <w:szCs w:val="19"/>
        </w:rPr>
        <w:t>Sika</w:t>
      </w:r>
      <w:proofErr w:type="spellEnd"/>
      <w:r>
        <w:rPr>
          <w:rFonts w:ascii="Century Gothic" w:hAnsi="Century Gothic" w:cs="Arial"/>
          <w:sz w:val="19"/>
          <w:szCs w:val="19"/>
        </w:rPr>
        <w:t xml:space="preserve"> </w:t>
      </w:r>
      <w:proofErr w:type="spellStart"/>
      <w:r>
        <w:rPr>
          <w:rFonts w:ascii="Century Gothic" w:hAnsi="Century Gothic" w:cs="Arial"/>
          <w:sz w:val="19"/>
          <w:szCs w:val="19"/>
        </w:rPr>
        <w:t>Cardeck</w:t>
      </w:r>
      <w:proofErr w:type="spellEnd"/>
      <w:r>
        <w:rPr>
          <w:rFonts w:ascii="Century Gothic" w:hAnsi="Century Gothic" w:cs="Arial"/>
          <w:sz w:val="19"/>
          <w:szCs w:val="19"/>
        </w:rPr>
        <w:t xml:space="preserve"> </w:t>
      </w:r>
      <w:proofErr w:type="spellStart"/>
      <w:r>
        <w:rPr>
          <w:rFonts w:ascii="Century Gothic" w:hAnsi="Century Gothic" w:cs="Arial"/>
          <w:sz w:val="19"/>
          <w:szCs w:val="19"/>
        </w:rPr>
        <w:t>Elastic</w:t>
      </w:r>
      <w:proofErr w:type="spellEnd"/>
      <w:r>
        <w:rPr>
          <w:rFonts w:ascii="Century Gothic" w:hAnsi="Century Gothic" w:cs="Arial"/>
          <w:sz w:val="19"/>
          <w:szCs w:val="19"/>
        </w:rPr>
        <w:t xml:space="preserve"> IUV, ou equivalente, enquanto a base existente permite que assim aconteça.</w:t>
      </w:r>
    </w:p>
    <w:p w14:paraId="02919C49" w14:textId="77777777" w:rsidR="00886C4A" w:rsidRDefault="00886C4A" w:rsidP="00F94EC9">
      <w:pPr>
        <w:spacing w:after="0" w:line="360" w:lineRule="auto"/>
        <w:jc w:val="both"/>
        <w:rPr>
          <w:rFonts w:ascii="Century Gothic" w:hAnsi="Century Gothic" w:cs="Arial"/>
          <w:sz w:val="19"/>
          <w:szCs w:val="19"/>
        </w:rPr>
      </w:pPr>
    </w:p>
    <w:p w14:paraId="654765C2" w14:textId="51607F1B" w:rsidR="00AE5DC8" w:rsidRDefault="00692986" w:rsidP="00692986">
      <w:pPr>
        <w:spacing w:after="0" w:line="360" w:lineRule="auto"/>
        <w:jc w:val="center"/>
        <w:rPr>
          <w:rFonts w:ascii="Century Gothic" w:hAnsi="Century Gothic" w:cs="Arial"/>
          <w:sz w:val="19"/>
          <w:szCs w:val="19"/>
        </w:rPr>
      </w:pPr>
      <w:r>
        <w:rPr>
          <w:rFonts w:ascii="Century Gothic" w:hAnsi="Century Gothic" w:cs="Arial"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F905F2" wp14:editId="1FFF3A6F">
                <wp:simplePos x="0" y="0"/>
                <wp:positionH relativeFrom="column">
                  <wp:posOffset>3778112</wp:posOffset>
                </wp:positionH>
                <wp:positionV relativeFrom="paragraph">
                  <wp:posOffset>1211470</wp:posOffset>
                </wp:positionV>
                <wp:extent cx="254442" cy="779227"/>
                <wp:effectExtent l="19050" t="19050" r="31750" b="20955"/>
                <wp:wrapNone/>
                <wp:docPr id="17" name="Conexão reta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442" cy="77922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805981" id="Conexão reta 17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7.5pt,95.4pt" to="317.55pt,1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" strokecolor="yellow" strokeweight="3pt">
                <v:stroke joinstyle="miter"/>
              </v:line>
            </w:pict>
          </mc:Fallback>
        </mc:AlternateContent>
      </w:r>
      <w:r>
        <w:rPr>
          <w:rFonts w:ascii="Century Gothic" w:hAnsi="Century Gothic" w:cs="Arial"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E9E54B" wp14:editId="2661FACF">
                <wp:simplePos x="0" y="0"/>
                <wp:positionH relativeFrom="column">
                  <wp:posOffset>1742578</wp:posOffset>
                </wp:positionH>
                <wp:positionV relativeFrom="paragraph">
                  <wp:posOffset>440193</wp:posOffset>
                </wp:positionV>
                <wp:extent cx="2289976" cy="771277"/>
                <wp:effectExtent l="19050" t="19050" r="34290" b="29210"/>
                <wp:wrapNone/>
                <wp:docPr id="16" name="Conexão ret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9976" cy="77127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18533A" id="Conexão reta 16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7.2pt,34.65pt" to="317.5pt,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" strokecolor="yellow" strokeweight="3pt">
                <v:stroke joinstyle="miter"/>
              </v:line>
            </w:pict>
          </mc:Fallback>
        </mc:AlternateContent>
      </w:r>
      <w:r>
        <w:rPr>
          <w:rFonts w:ascii="Century Gothic" w:hAnsi="Century Gothic" w:cs="Arial"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ED72BAB" wp14:editId="6C4A1133">
                <wp:simplePos x="0" y="0"/>
                <wp:positionH relativeFrom="column">
                  <wp:posOffset>1447800</wp:posOffset>
                </wp:positionH>
                <wp:positionV relativeFrom="paragraph">
                  <wp:posOffset>424180</wp:posOffset>
                </wp:positionV>
                <wp:extent cx="285750" cy="818515"/>
                <wp:effectExtent l="19050" t="19050" r="19050" b="19685"/>
                <wp:wrapNone/>
                <wp:docPr id="15" name="Conexão ret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81851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5DEC23" id="Conexão reta 15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4pt,33.4pt" to="136.5pt,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" strokecolor="yellow" strokeweight="3pt">
                <v:stroke joinstyle="miter"/>
              </v:line>
            </w:pict>
          </mc:Fallback>
        </mc:AlternateContent>
      </w:r>
      <w:r w:rsidRPr="00692986">
        <w:rPr>
          <w:rFonts w:ascii="Century Gothic" w:hAnsi="Century Gothic" w:cs="Arial"/>
          <w:noProof/>
          <w:sz w:val="19"/>
          <w:szCs w:val="19"/>
        </w:rPr>
        <w:drawing>
          <wp:inline distT="0" distB="0" distL="0" distR="0" wp14:anchorId="709699C4" wp14:editId="037F3144">
            <wp:extent cx="3600000" cy="2251568"/>
            <wp:effectExtent l="0" t="0" r="63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22" r="9414" b="13060"/>
                    <a:stretch/>
                  </pic:blipFill>
                  <pic:spPr bwMode="auto">
                    <a:xfrm>
                      <a:off x="0" y="0"/>
                      <a:ext cx="3600000" cy="225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4A11D7" w14:textId="69CE8B2B" w:rsidR="00B71DC1" w:rsidRPr="00F22482" w:rsidRDefault="00B71DC1" w:rsidP="00B71DC1">
      <w:pPr>
        <w:pStyle w:val="Ttulo1"/>
        <w:rPr>
          <w:rFonts w:ascii="Century Gothic" w:hAnsi="Century Gothic"/>
          <w:sz w:val="18"/>
          <w:szCs w:val="18"/>
        </w:rPr>
      </w:pPr>
      <w:bookmarkStart w:id="4" w:name="_Toc48118043"/>
      <w:r>
        <w:rPr>
          <w:rFonts w:ascii="Century Gothic" w:hAnsi="Century Gothic"/>
          <w:b/>
          <w:color w:val="538135" w:themeColor="accent6" w:themeShade="BF"/>
          <w:sz w:val="17"/>
          <w:szCs w:val="17"/>
        </w:rPr>
        <w:t>3</w:t>
      </w:r>
      <w:r w:rsidRPr="00F22482">
        <w:rPr>
          <w:rFonts w:ascii="Century Gothic" w:hAnsi="Century Gothic"/>
          <w:b/>
          <w:color w:val="538135" w:themeColor="accent6" w:themeShade="BF"/>
          <w:sz w:val="17"/>
          <w:szCs w:val="17"/>
        </w:rPr>
        <w:t xml:space="preserve">. </w:t>
      </w:r>
      <w:r w:rsidR="003D3357">
        <w:rPr>
          <w:rFonts w:ascii="Century Gothic" w:hAnsi="Century Gothic"/>
          <w:b/>
          <w:bCs/>
          <w:color w:val="538135" w:themeColor="accent6" w:themeShade="BF"/>
          <w:sz w:val="17"/>
          <w:szCs w:val="17"/>
        </w:rPr>
        <w:t>TIPOLOGIA DAS INTERVENÇÕES</w:t>
      </w:r>
      <w:bookmarkEnd w:id="4"/>
    </w:p>
    <w:p w14:paraId="6D9B1788" w14:textId="77777777" w:rsidR="00B71DC1" w:rsidRDefault="00B71DC1" w:rsidP="00C22A79">
      <w:pPr>
        <w:spacing w:after="0" w:line="360" w:lineRule="auto"/>
        <w:jc w:val="both"/>
        <w:rPr>
          <w:rFonts w:ascii="Century Gothic" w:hAnsi="Century Gothic" w:cs="Arial"/>
          <w:sz w:val="18"/>
          <w:szCs w:val="18"/>
        </w:rPr>
      </w:pPr>
    </w:p>
    <w:p w14:paraId="11E12B73" w14:textId="12C1EE5C" w:rsidR="008B3DE9" w:rsidRPr="008B3DE9" w:rsidRDefault="00AE5DC8" w:rsidP="008B3DE9">
      <w:pPr>
        <w:spacing w:after="0" w:line="360" w:lineRule="auto"/>
        <w:jc w:val="both"/>
        <w:rPr>
          <w:rFonts w:ascii="Century Gothic" w:hAnsi="Century Gothic" w:cs="Arial"/>
          <w:bCs/>
          <w:noProof/>
          <w:sz w:val="19"/>
          <w:szCs w:val="19"/>
        </w:rPr>
      </w:pPr>
      <w:r>
        <w:rPr>
          <w:rFonts w:ascii="Century Gothic" w:hAnsi="Century Gothic" w:cs="Arial"/>
          <w:bCs/>
          <w:noProof/>
          <w:sz w:val="19"/>
          <w:szCs w:val="19"/>
        </w:rPr>
        <w:t xml:space="preserve">A tipologia da instevenção reveste-se das designações </w:t>
      </w:r>
      <w:r w:rsidR="00EC6B0A">
        <w:rPr>
          <w:rFonts w:ascii="Century Gothic" w:hAnsi="Century Gothic" w:cs="Arial"/>
          <w:bCs/>
          <w:noProof/>
          <w:sz w:val="19"/>
          <w:szCs w:val="19"/>
        </w:rPr>
        <w:t xml:space="preserve">no </w:t>
      </w:r>
      <w:r>
        <w:rPr>
          <w:rFonts w:ascii="Century Gothic" w:hAnsi="Century Gothic" w:cs="Arial"/>
          <w:bCs/>
          <w:noProof/>
          <w:sz w:val="19"/>
          <w:szCs w:val="19"/>
        </w:rPr>
        <w:t>respetivo mapa de quantidades</w:t>
      </w:r>
      <w:r w:rsidR="00692986">
        <w:rPr>
          <w:rFonts w:ascii="Century Gothic" w:hAnsi="Century Gothic" w:cs="Arial"/>
          <w:bCs/>
          <w:noProof/>
          <w:sz w:val="19"/>
          <w:szCs w:val="19"/>
        </w:rPr>
        <w:t>e impõe-se a visitra ao local antaes da apresentação da proposta</w:t>
      </w:r>
      <w:r>
        <w:rPr>
          <w:rFonts w:ascii="Century Gothic" w:hAnsi="Century Gothic" w:cs="Arial"/>
          <w:bCs/>
          <w:noProof/>
          <w:sz w:val="19"/>
          <w:szCs w:val="19"/>
        </w:rPr>
        <w:t>.</w:t>
      </w:r>
    </w:p>
    <w:p w14:paraId="57777642" w14:textId="1E120396" w:rsidR="003D3357" w:rsidRPr="003D3357" w:rsidRDefault="003D3357" w:rsidP="003D3357">
      <w:pPr>
        <w:pStyle w:val="PargrafodaLista"/>
        <w:ind w:left="0"/>
        <w:rPr>
          <w:rFonts w:ascii="Century Gothic" w:hAnsi="Century Gothic" w:cs="Arial"/>
          <w:sz w:val="19"/>
          <w:szCs w:val="19"/>
        </w:rPr>
      </w:pPr>
    </w:p>
    <w:p w14:paraId="150F3148" w14:textId="2D38703D" w:rsidR="00282932" w:rsidRPr="00467DF9" w:rsidRDefault="00282932" w:rsidP="00467DF9">
      <w:pPr>
        <w:spacing w:after="0" w:line="360" w:lineRule="auto"/>
        <w:jc w:val="both"/>
        <w:rPr>
          <w:rFonts w:ascii="Century Gothic" w:hAnsi="Century Gothic" w:cs="Arial"/>
          <w:bCs/>
          <w:noProof/>
          <w:sz w:val="19"/>
          <w:szCs w:val="19"/>
        </w:rPr>
      </w:pPr>
      <w:r w:rsidRPr="00467DF9">
        <w:rPr>
          <w:rFonts w:ascii="Century Gothic" w:hAnsi="Century Gothic" w:cs="Arial"/>
          <w:bCs/>
          <w:noProof/>
          <w:sz w:val="19"/>
          <w:szCs w:val="19"/>
        </w:rPr>
        <w:t>A técnic</w:t>
      </w:r>
      <w:r w:rsidR="00150AC8" w:rsidRPr="00467DF9">
        <w:rPr>
          <w:rFonts w:ascii="Century Gothic" w:hAnsi="Century Gothic" w:cs="Arial"/>
          <w:bCs/>
          <w:noProof/>
          <w:sz w:val="19"/>
          <w:szCs w:val="19"/>
        </w:rPr>
        <w:t>o</w:t>
      </w:r>
      <w:r w:rsidRPr="00467DF9">
        <w:rPr>
          <w:rFonts w:ascii="Century Gothic" w:hAnsi="Century Gothic" w:cs="Arial"/>
          <w:bCs/>
          <w:noProof/>
          <w:sz w:val="19"/>
          <w:szCs w:val="19"/>
        </w:rPr>
        <w:t xml:space="preserve"> responsável</w:t>
      </w:r>
    </w:p>
    <w:p w14:paraId="08F99F14" w14:textId="49318739" w:rsidR="00282932" w:rsidRPr="000501F1" w:rsidRDefault="00150AC8" w:rsidP="00467DF9">
      <w:pPr>
        <w:spacing w:after="0" w:line="360" w:lineRule="auto"/>
        <w:jc w:val="both"/>
        <w:rPr>
          <w:rFonts w:ascii="Century Gothic" w:hAnsi="Century Gothic" w:cs="Arial"/>
          <w:b/>
          <w:sz w:val="18"/>
          <w:szCs w:val="18"/>
          <w:u w:val="single"/>
        </w:rPr>
      </w:pPr>
      <w:r w:rsidRPr="00467DF9">
        <w:rPr>
          <w:rFonts w:ascii="Century Gothic" w:hAnsi="Century Gothic" w:cs="Arial"/>
          <w:bCs/>
          <w:noProof/>
          <w:sz w:val="19"/>
          <w:szCs w:val="19"/>
        </w:rPr>
        <w:t>Marco Vale (Eng.º)</w:t>
      </w:r>
    </w:p>
    <w:sectPr w:rsidR="00282932" w:rsidRPr="000501F1" w:rsidSect="00BD4DDA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8" w:right="1134" w:bottom="1418" w:left="1701" w:header="1701" w:footer="19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B8678A" w14:textId="77777777" w:rsidR="009B40FB" w:rsidRDefault="009B40FB" w:rsidP="00B1426E">
      <w:pPr>
        <w:spacing w:after="0" w:line="240" w:lineRule="auto"/>
      </w:pPr>
      <w:r>
        <w:separator/>
      </w:r>
    </w:p>
  </w:endnote>
  <w:endnote w:type="continuationSeparator" w:id="0">
    <w:p w14:paraId="296C8C97" w14:textId="77777777" w:rsidR="009B40FB" w:rsidRDefault="009B40FB" w:rsidP="00B142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nkGothic Lt BT">
    <w:panose1 w:val="020B0607020203060204"/>
    <w:charset w:val="00"/>
    <w:family w:val="swiss"/>
    <w:pitch w:val="variable"/>
    <w:sig w:usb0="00000087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duitITC TT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8617"/>
      <w:gridCol w:w="454"/>
    </w:tblGrid>
    <w:tr w:rsidR="00CC2905" w14:paraId="55FA3936" w14:textId="77777777" w:rsidTr="00730125">
      <w:trPr>
        <w:trHeight w:val="24"/>
        <w:jc w:val="right"/>
      </w:trPr>
      <w:tc>
        <w:tcPr>
          <w:tcW w:w="4795" w:type="dxa"/>
          <w:vAlign w:val="center"/>
        </w:tcPr>
        <w:sdt>
          <w:sdtPr>
            <w:rPr>
              <w:rFonts w:ascii="Century Gothic" w:hAnsi="Century Gothic" w:cs="Helvetica"/>
              <w:b/>
              <w:color w:val="404040" w:themeColor="text1" w:themeTint="BF"/>
              <w:sz w:val="14"/>
              <w:szCs w:val="14"/>
            </w:rPr>
            <w:alias w:val="Autor"/>
            <w:tag w:val=""/>
            <w:id w:val="339583810"/>
            <w:placeholder>
              <w:docPart w:val="C72DECE8DAF044749314C97CE3A8D94E"/>
            </w:placeholder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EndPr/>
          <w:sdtContent>
            <w:p w14:paraId="65778BD8" w14:textId="4CC53B1A" w:rsidR="00CC2905" w:rsidRDefault="00275A84">
              <w:pPr>
                <w:pStyle w:val="Cabealho"/>
                <w:jc w:val="right"/>
                <w:rPr>
                  <w:caps/>
                  <w:color w:val="000000" w:themeColor="text1"/>
                </w:rPr>
              </w:pPr>
              <w:r>
                <w:rPr>
                  <w:rFonts w:ascii="Century Gothic" w:hAnsi="Century Gothic" w:cs="Helvetica"/>
                  <w:b/>
                  <w:color w:val="404040" w:themeColor="text1" w:themeTint="BF"/>
                  <w:sz w:val="14"/>
                  <w:szCs w:val="14"/>
                </w:rPr>
                <w:t>Marco Vale</w:t>
              </w:r>
            </w:p>
          </w:sdtContent>
        </w:sdt>
      </w:tc>
      <w:tc>
        <w:tcPr>
          <w:tcW w:w="250" w:type="pct"/>
          <w:shd w:val="clear" w:color="auto" w:fill="70AD47" w:themeFill="accent6"/>
          <w:vAlign w:val="center"/>
        </w:tcPr>
        <w:p w14:paraId="363CCFBC" w14:textId="77777777" w:rsidR="00CC2905" w:rsidRPr="00735DBA" w:rsidRDefault="00CC2905">
          <w:pPr>
            <w:pStyle w:val="Rodap"/>
            <w:jc w:val="center"/>
            <w:rPr>
              <w:rFonts w:ascii="Century Gothic" w:hAnsi="Century Gothic"/>
              <w:color w:val="FFFFFF" w:themeColor="background1"/>
              <w:sz w:val="14"/>
              <w:szCs w:val="14"/>
            </w:rPr>
          </w:pP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fldChar w:fldCharType="begin"/>
          </w: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instrText>PAGE   \* MERGEFORMAT</w:instrText>
          </w: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fldChar w:fldCharType="separate"/>
          </w:r>
          <w:r w:rsidR="0072503C">
            <w:rPr>
              <w:rFonts w:ascii="Century Gothic" w:hAnsi="Century Gothic"/>
              <w:noProof/>
              <w:color w:val="FFFFFF" w:themeColor="background1"/>
              <w:sz w:val="14"/>
              <w:szCs w:val="14"/>
            </w:rPr>
            <w:t>9</w:t>
          </w: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fldChar w:fldCharType="end"/>
          </w:r>
        </w:p>
      </w:tc>
    </w:tr>
  </w:tbl>
  <w:p w14:paraId="7B71A541" w14:textId="77777777" w:rsidR="00CC2905" w:rsidRDefault="00CC290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8617"/>
      <w:gridCol w:w="454"/>
    </w:tblGrid>
    <w:tr w:rsidR="00CC2905" w14:paraId="67651F7E" w14:textId="77777777" w:rsidTr="000D1F48">
      <w:trPr>
        <w:trHeight w:val="24"/>
        <w:jc w:val="right"/>
      </w:trPr>
      <w:tc>
        <w:tcPr>
          <w:tcW w:w="8617" w:type="dxa"/>
          <w:vAlign w:val="center"/>
        </w:tcPr>
        <w:sdt>
          <w:sdtPr>
            <w:rPr>
              <w:rFonts w:ascii="Century Gothic" w:hAnsi="Century Gothic" w:cs="Helvetica"/>
              <w:b/>
              <w:color w:val="404040" w:themeColor="text1" w:themeTint="BF"/>
              <w:sz w:val="14"/>
              <w:szCs w:val="14"/>
            </w:rPr>
            <w:alias w:val="Autor"/>
            <w:tag w:val=""/>
            <w:id w:val="1606771668"/>
            <w:placeholder>
              <w:docPart w:val="D33E03B6FC944ED09F9FE0BE2FA87110"/>
            </w:placeholder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EndPr/>
          <w:sdtContent>
            <w:p w14:paraId="748B6D39" w14:textId="60EE3C35" w:rsidR="00CC2905" w:rsidRDefault="00275A84" w:rsidP="00BD4DDA">
              <w:pPr>
                <w:pStyle w:val="Cabealho"/>
                <w:jc w:val="right"/>
                <w:rPr>
                  <w:caps/>
                  <w:color w:val="000000" w:themeColor="text1"/>
                </w:rPr>
              </w:pPr>
              <w:r>
                <w:rPr>
                  <w:rFonts w:ascii="Century Gothic" w:hAnsi="Century Gothic" w:cs="Helvetica"/>
                  <w:b/>
                  <w:color w:val="404040" w:themeColor="text1" w:themeTint="BF"/>
                  <w:sz w:val="14"/>
                  <w:szCs w:val="14"/>
                </w:rPr>
                <w:t>Marco Vale</w:t>
              </w:r>
            </w:p>
          </w:sdtContent>
        </w:sdt>
      </w:tc>
      <w:tc>
        <w:tcPr>
          <w:tcW w:w="454" w:type="dxa"/>
          <w:shd w:val="clear" w:color="auto" w:fill="70AD47" w:themeFill="accent6"/>
          <w:vAlign w:val="center"/>
        </w:tcPr>
        <w:p w14:paraId="23EA1CF1" w14:textId="77777777" w:rsidR="00CC2905" w:rsidRPr="00735DBA" w:rsidRDefault="00CC2905" w:rsidP="00BD4DDA">
          <w:pPr>
            <w:pStyle w:val="Rodap"/>
            <w:jc w:val="center"/>
            <w:rPr>
              <w:rFonts w:ascii="Century Gothic" w:hAnsi="Century Gothic"/>
              <w:color w:val="FFFFFF" w:themeColor="background1"/>
              <w:sz w:val="14"/>
              <w:szCs w:val="14"/>
            </w:rPr>
          </w:pP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fldChar w:fldCharType="begin"/>
          </w: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instrText>PAGE   \* MERGEFORMAT</w:instrText>
          </w: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fldChar w:fldCharType="separate"/>
          </w:r>
          <w:r w:rsidR="005B0D59">
            <w:rPr>
              <w:rFonts w:ascii="Century Gothic" w:hAnsi="Century Gothic"/>
              <w:noProof/>
              <w:color w:val="FFFFFF" w:themeColor="background1"/>
              <w:sz w:val="14"/>
              <w:szCs w:val="14"/>
            </w:rPr>
            <w:t>1</w:t>
          </w:r>
          <w:r w:rsidRPr="00735DBA">
            <w:rPr>
              <w:rFonts w:ascii="Century Gothic" w:hAnsi="Century Gothic"/>
              <w:color w:val="FFFFFF" w:themeColor="background1"/>
              <w:sz w:val="14"/>
              <w:szCs w:val="14"/>
            </w:rPr>
            <w:fldChar w:fldCharType="end"/>
          </w:r>
        </w:p>
      </w:tc>
    </w:tr>
  </w:tbl>
  <w:p w14:paraId="2D760BBA" w14:textId="2751FAB4" w:rsidR="00CC2905" w:rsidRDefault="00CC290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685AB0" w14:textId="77777777" w:rsidR="009B40FB" w:rsidRDefault="009B40FB" w:rsidP="00B1426E">
      <w:pPr>
        <w:spacing w:after="0" w:line="240" w:lineRule="auto"/>
      </w:pPr>
      <w:r>
        <w:separator/>
      </w:r>
    </w:p>
  </w:footnote>
  <w:footnote w:type="continuationSeparator" w:id="0">
    <w:p w14:paraId="57360603" w14:textId="77777777" w:rsidR="009B40FB" w:rsidRDefault="009B40FB" w:rsidP="00B142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53EE60" w14:textId="40A5E9C2" w:rsidR="00CC2905" w:rsidRDefault="00E07094">
    <w:pPr>
      <w:pStyle w:val="Cabealho"/>
    </w:pPr>
    <w:r>
      <w:rPr>
        <w:noProof/>
      </w:rPr>
      <w:drawing>
        <wp:inline distT="0" distB="0" distL="0" distR="0" wp14:anchorId="22FAFF89" wp14:editId="1229FB19">
          <wp:extent cx="3162300" cy="400050"/>
          <wp:effectExtent l="0" t="0" r="0" b="0"/>
          <wp:docPr id="2" name="Picture 203" descr="IEFP_Logo novo_horizontal">
            <a:extLst xmlns:a="http://schemas.openxmlformats.org/drawingml/2006/main">
              <a:ext uri="{FF2B5EF4-FFF2-40B4-BE49-F238E27FC236}">
                <a16:creationId xmlns:a16="http://schemas.microsoft.com/office/drawing/2014/main" id="{7FAFE97A-9344-42F1-8B3C-6C3702F636BC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7" name="Picture 203" descr="IEFP_Logo novo_horizontal">
                    <a:extLst>
                      <a:ext uri="{FF2B5EF4-FFF2-40B4-BE49-F238E27FC236}">
                        <a16:creationId xmlns:a16="http://schemas.microsoft.com/office/drawing/2014/main" id="{7FAFE97A-9344-42F1-8B3C-6C3702F636BC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230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  <w:p w14:paraId="380594FD" w14:textId="77777777" w:rsidR="00467DF9" w:rsidRDefault="00467DF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20A063" w14:textId="7169F4DF" w:rsidR="00CC2905" w:rsidRDefault="00E07094">
    <w:pPr>
      <w:pStyle w:val="Cabealho"/>
    </w:pPr>
    <w:r>
      <w:rPr>
        <w:noProof/>
      </w:rPr>
      <w:drawing>
        <wp:inline distT="0" distB="0" distL="0" distR="0" wp14:anchorId="08E3FB49" wp14:editId="2D2BE521">
          <wp:extent cx="3162300" cy="400050"/>
          <wp:effectExtent l="0" t="0" r="0" b="0"/>
          <wp:docPr id="1187" name="Picture 203" descr="IEFP_Logo novo_horizontal">
            <a:extLst xmlns:a="http://schemas.openxmlformats.org/drawingml/2006/main">
              <a:ext uri="{FF2B5EF4-FFF2-40B4-BE49-F238E27FC236}">
                <a16:creationId xmlns:a16="http://schemas.microsoft.com/office/drawing/2014/main" id="{7FAFE97A-9344-42F1-8B3C-6C3702F636BC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7" name="Picture 203" descr="IEFP_Logo novo_horizontal">
                    <a:extLst>
                      <a:ext uri="{FF2B5EF4-FFF2-40B4-BE49-F238E27FC236}">
                        <a16:creationId xmlns:a16="http://schemas.microsoft.com/office/drawing/2014/main" id="{7FAFE97A-9344-42F1-8B3C-6C3702F636BC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230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050C2"/>
    <w:multiLevelType w:val="hybridMultilevel"/>
    <w:tmpl w:val="856E3242"/>
    <w:lvl w:ilvl="0" w:tplc="08160015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5A51B6"/>
    <w:multiLevelType w:val="hybridMultilevel"/>
    <w:tmpl w:val="00C60A1A"/>
    <w:lvl w:ilvl="0" w:tplc="734CC7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874"/>
    <w:multiLevelType w:val="hybridMultilevel"/>
    <w:tmpl w:val="4F18C064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425196"/>
    <w:multiLevelType w:val="hybridMultilevel"/>
    <w:tmpl w:val="996654BC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F47858"/>
    <w:multiLevelType w:val="hybridMultilevel"/>
    <w:tmpl w:val="5A42FC8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CC3E1A"/>
    <w:multiLevelType w:val="hybridMultilevel"/>
    <w:tmpl w:val="B1CA2BB4"/>
    <w:lvl w:ilvl="0" w:tplc="08160015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FC0A42"/>
    <w:multiLevelType w:val="hybridMultilevel"/>
    <w:tmpl w:val="51303860"/>
    <w:lvl w:ilvl="0" w:tplc="4E7A18BA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95C2B65"/>
    <w:multiLevelType w:val="hybridMultilevel"/>
    <w:tmpl w:val="7952D132"/>
    <w:lvl w:ilvl="0" w:tplc="0816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7"/>
  </w:num>
  <w:num w:numId="4">
    <w:abstractNumId w:val="5"/>
  </w:num>
  <w:num w:numId="5">
    <w:abstractNumId w:val="0"/>
  </w:num>
  <w:num w:numId="6">
    <w:abstractNumId w:val="2"/>
  </w:num>
  <w:num w:numId="7">
    <w:abstractNumId w:val="1"/>
  </w:num>
  <w:num w:numId="8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26E"/>
    <w:rsid w:val="000008AF"/>
    <w:rsid w:val="000060C4"/>
    <w:rsid w:val="00024C4D"/>
    <w:rsid w:val="000501F1"/>
    <w:rsid w:val="00057ABF"/>
    <w:rsid w:val="00065C7E"/>
    <w:rsid w:val="00081D1B"/>
    <w:rsid w:val="00090D29"/>
    <w:rsid w:val="000A1C0C"/>
    <w:rsid w:val="000A26E3"/>
    <w:rsid w:val="000A7B0B"/>
    <w:rsid w:val="000C5BD0"/>
    <w:rsid w:val="000C63C6"/>
    <w:rsid w:val="000D1F48"/>
    <w:rsid w:val="000E5629"/>
    <w:rsid w:val="00104670"/>
    <w:rsid w:val="00121B35"/>
    <w:rsid w:val="001251FF"/>
    <w:rsid w:val="00150AC8"/>
    <w:rsid w:val="00153C37"/>
    <w:rsid w:val="0016427C"/>
    <w:rsid w:val="00175194"/>
    <w:rsid w:val="0019749F"/>
    <w:rsid w:val="001A09A5"/>
    <w:rsid w:val="001B3EC3"/>
    <w:rsid w:val="001D0D33"/>
    <w:rsid w:val="00212C0F"/>
    <w:rsid w:val="00214121"/>
    <w:rsid w:val="00214DFF"/>
    <w:rsid w:val="00220B77"/>
    <w:rsid w:val="0024090C"/>
    <w:rsid w:val="00245549"/>
    <w:rsid w:val="002455EA"/>
    <w:rsid w:val="002466C8"/>
    <w:rsid w:val="002521BB"/>
    <w:rsid w:val="00253A8D"/>
    <w:rsid w:val="0025459D"/>
    <w:rsid w:val="00274933"/>
    <w:rsid w:val="00275A84"/>
    <w:rsid w:val="00281D2C"/>
    <w:rsid w:val="00282932"/>
    <w:rsid w:val="002B6E97"/>
    <w:rsid w:val="002D3498"/>
    <w:rsid w:val="00373298"/>
    <w:rsid w:val="0038164E"/>
    <w:rsid w:val="00387901"/>
    <w:rsid w:val="003904E2"/>
    <w:rsid w:val="00393C13"/>
    <w:rsid w:val="003C2A74"/>
    <w:rsid w:val="003D3357"/>
    <w:rsid w:val="0040708B"/>
    <w:rsid w:val="00432101"/>
    <w:rsid w:val="00457491"/>
    <w:rsid w:val="00467DF9"/>
    <w:rsid w:val="00491887"/>
    <w:rsid w:val="004E2556"/>
    <w:rsid w:val="004E60EF"/>
    <w:rsid w:val="004E672A"/>
    <w:rsid w:val="004F1127"/>
    <w:rsid w:val="004F2076"/>
    <w:rsid w:val="0050650C"/>
    <w:rsid w:val="00510AB4"/>
    <w:rsid w:val="00522952"/>
    <w:rsid w:val="00536E52"/>
    <w:rsid w:val="00571597"/>
    <w:rsid w:val="00587C20"/>
    <w:rsid w:val="0059047F"/>
    <w:rsid w:val="005A66F8"/>
    <w:rsid w:val="005A67F3"/>
    <w:rsid w:val="005B0D59"/>
    <w:rsid w:val="005B5EB7"/>
    <w:rsid w:val="005B6777"/>
    <w:rsid w:val="005C2D28"/>
    <w:rsid w:val="005C2FB9"/>
    <w:rsid w:val="005D1843"/>
    <w:rsid w:val="005E7829"/>
    <w:rsid w:val="005F6641"/>
    <w:rsid w:val="006044D2"/>
    <w:rsid w:val="006241FE"/>
    <w:rsid w:val="006332BE"/>
    <w:rsid w:val="0063788F"/>
    <w:rsid w:val="00656139"/>
    <w:rsid w:val="006565E0"/>
    <w:rsid w:val="00662F1B"/>
    <w:rsid w:val="00663349"/>
    <w:rsid w:val="00671E95"/>
    <w:rsid w:val="00690CE2"/>
    <w:rsid w:val="00692986"/>
    <w:rsid w:val="006B6BEE"/>
    <w:rsid w:val="006C0DC3"/>
    <w:rsid w:val="006C6022"/>
    <w:rsid w:val="006D1FD4"/>
    <w:rsid w:val="006D2C16"/>
    <w:rsid w:val="006D4986"/>
    <w:rsid w:val="006D54A6"/>
    <w:rsid w:val="006E4A53"/>
    <w:rsid w:val="006F1E23"/>
    <w:rsid w:val="006F2859"/>
    <w:rsid w:val="006F52DA"/>
    <w:rsid w:val="006F74BA"/>
    <w:rsid w:val="00713F3F"/>
    <w:rsid w:val="007157A6"/>
    <w:rsid w:val="0072503C"/>
    <w:rsid w:val="00730125"/>
    <w:rsid w:val="00735DBA"/>
    <w:rsid w:val="00744E29"/>
    <w:rsid w:val="00791BA3"/>
    <w:rsid w:val="007A3ACA"/>
    <w:rsid w:val="007A6D06"/>
    <w:rsid w:val="007A6ED8"/>
    <w:rsid w:val="007E49E0"/>
    <w:rsid w:val="00806782"/>
    <w:rsid w:val="0085276D"/>
    <w:rsid w:val="00874A08"/>
    <w:rsid w:val="00884BEF"/>
    <w:rsid w:val="00886C4A"/>
    <w:rsid w:val="008A0679"/>
    <w:rsid w:val="008A64FB"/>
    <w:rsid w:val="008B3DE9"/>
    <w:rsid w:val="008C05E3"/>
    <w:rsid w:val="008E1F2C"/>
    <w:rsid w:val="008F6305"/>
    <w:rsid w:val="008F7E1E"/>
    <w:rsid w:val="0091123B"/>
    <w:rsid w:val="00937310"/>
    <w:rsid w:val="0096120B"/>
    <w:rsid w:val="00966760"/>
    <w:rsid w:val="009B40FB"/>
    <w:rsid w:val="009B5D9D"/>
    <w:rsid w:val="009D06A9"/>
    <w:rsid w:val="00A03DE6"/>
    <w:rsid w:val="00A3175B"/>
    <w:rsid w:val="00A44023"/>
    <w:rsid w:val="00A510F6"/>
    <w:rsid w:val="00A5769C"/>
    <w:rsid w:val="00A73086"/>
    <w:rsid w:val="00AB09A8"/>
    <w:rsid w:val="00AE0276"/>
    <w:rsid w:val="00AE45BE"/>
    <w:rsid w:val="00AE5DC8"/>
    <w:rsid w:val="00B1426E"/>
    <w:rsid w:val="00B157E3"/>
    <w:rsid w:val="00B17FD3"/>
    <w:rsid w:val="00B535BD"/>
    <w:rsid w:val="00B71DC1"/>
    <w:rsid w:val="00B7479A"/>
    <w:rsid w:val="00B774A7"/>
    <w:rsid w:val="00BB3252"/>
    <w:rsid w:val="00BC0B6A"/>
    <w:rsid w:val="00BD070D"/>
    <w:rsid w:val="00BD4DDA"/>
    <w:rsid w:val="00BE1A57"/>
    <w:rsid w:val="00BF2FA3"/>
    <w:rsid w:val="00C110CA"/>
    <w:rsid w:val="00C12980"/>
    <w:rsid w:val="00C178AD"/>
    <w:rsid w:val="00C21339"/>
    <w:rsid w:val="00C22A79"/>
    <w:rsid w:val="00C358F0"/>
    <w:rsid w:val="00C358F4"/>
    <w:rsid w:val="00C64F4F"/>
    <w:rsid w:val="00C7316D"/>
    <w:rsid w:val="00C85B8C"/>
    <w:rsid w:val="00C96376"/>
    <w:rsid w:val="00CB2C32"/>
    <w:rsid w:val="00CC2905"/>
    <w:rsid w:val="00CE2206"/>
    <w:rsid w:val="00D232A2"/>
    <w:rsid w:val="00D35001"/>
    <w:rsid w:val="00D4306A"/>
    <w:rsid w:val="00D73E49"/>
    <w:rsid w:val="00D85063"/>
    <w:rsid w:val="00D9117B"/>
    <w:rsid w:val="00DA350D"/>
    <w:rsid w:val="00DA48A1"/>
    <w:rsid w:val="00DB5BB0"/>
    <w:rsid w:val="00DE12AB"/>
    <w:rsid w:val="00E07094"/>
    <w:rsid w:val="00E2153A"/>
    <w:rsid w:val="00E25937"/>
    <w:rsid w:val="00E76667"/>
    <w:rsid w:val="00E82D36"/>
    <w:rsid w:val="00EA4084"/>
    <w:rsid w:val="00EA5E86"/>
    <w:rsid w:val="00EA6293"/>
    <w:rsid w:val="00EC6B0A"/>
    <w:rsid w:val="00F22482"/>
    <w:rsid w:val="00F658D4"/>
    <w:rsid w:val="00F91B5C"/>
    <w:rsid w:val="00F9212D"/>
    <w:rsid w:val="00F94EC9"/>
    <w:rsid w:val="00F94F17"/>
    <w:rsid w:val="00FB1FD2"/>
    <w:rsid w:val="00FD211D"/>
    <w:rsid w:val="00FE6A1E"/>
    <w:rsid w:val="00FF4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7DC35860"/>
  <w15:chartTrackingRefBased/>
  <w15:docId w15:val="{2BC951F0-51A1-4E76-88BE-58289500C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ter"/>
    <w:uiPriority w:val="9"/>
    <w:qFormat/>
    <w:rsid w:val="00735DB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ter"/>
    <w:uiPriority w:val="9"/>
    <w:semiHidden/>
    <w:unhideWhenUsed/>
    <w:qFormat/>
    <w:rsid w:val="00F921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B142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B1426E"/>
  </w:style>
  <w:style w:type="paragraph" w:styleId="Rodap">
    <w:name w:val="footer"/>
    <w:basedOn w:val="Normal"/>
    <w:link w:val="RodapCarter"/>
    <w:uiPriority w:val="99"/>
    <w:unhideWhenUsed/>
    <w:rsid w:val="00B142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B1426E"/>
  </w:style>
  <w:style w:type="paragraph" w:styleId="PargrafodaLista">
    <w:name w:val="List Paragraph"/>
    <w:basedOn w:val="Normal"/>
    <w:uiPriority w:val="34"/>
    <w:qFormat/>
    <w:rsid w:val="00806782"/>
    <w:pPr>
      <w:ind w:left="720"/>
      <w:contextualSpacing/>
    </w:pPr>
  </w:style>
  <w:style w:type="character" w:customStyle="1" w:styleId="Ttulo1Carter">
    <w:name w:val="Título 1 Caráter"/>
    <w:basedOn w:val="Tipodeletrapredefinidodopargrafo"/>
    <w:link w:val="Ttulo1"/>
    <w:uiPriority w:val="9"/>
    <w:rsid w:val="00735DB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abealhodondice">
    <w:name w:val="TOC Heading"/>
    <w:basedOn w:val="Ttulo1"/>
    <w:next w:val="Normal"/>
    <w:uiPriority w:val="39"/>
    <w:unhideWhenUsed/>
    <w:qFormat/>
    <w:rsid w:val="0091123B"/>
    <w:pPr>
      <w:outlineLvl w:val="9"/>
    </w:pPr>
    <w:rPr>
      <w:lang w:eastAsia="pt-PT"/>
    </w:rPr>
  </w:style>
  <w:style w:type="paragraph" w:styleId="ndice2">
    <w:name w:val="toc 2"/>
    <w:basedOn w:val="Normal"/>
    <w:next w:val="Normal"/>
    <w:autoRedefine/>
    <w:uiPriority w:val="39"/>
    <w:unhideWhenUsed/>
    <w:rsid w:val="0091123B"/>
    <w:pPr>
      <w:spacing w:after="100"/>
      <w:ind w:left="220"/>
    </w:pPr>
    <w:rPr>
      <w:rFonts w:eastAsiaTheme="minorEastAsia" w:cs="Times New Roman"/>
      <w:lang w:eastAsia="pt-PT"/>
    </w:rPr>
  </w:style>
  <w:style w:type="paragraph" w:styleId="ndice1">
    <w:name w:val="toc 1"/>
    <w:basedOn w:val="Normal"/>
    <w:next w:val="Normal"/>
    <w:autoRedefine/>
    <w:uiPriority w:val="39"/>
    <w:unhideWhenUsed/>
    <w:rsid w:val="0091123B"/>
    <w:pPr>
      <w:tabs>
        <w:tab w:val="right" w:leader="dot" w:pos="9061"/>
      </w:tabs>
      <w:spacing w:after="100"/>
    </w:pPr>
    <w:rPr>
      <w:rFonts w:ascii="Century Gothic" w:eastAsiaTheme="minorEastAsia" w:hAnsi="Century Gothic" w:cs="Times New Roman"/>
      <w:b/>
      <w:color w:val="538135" w:themeColor="accent6" w:themeShade="BF"/>
      <w:sz w:val="18"/>
      <w:szCs w:val="18"/>
      <w:u w:val="single"/>
      <w:lang w:eastAsia="pt-PT"/>
    </w:rPr>
  </w:style>
  <w:style w:type="paragraph" w:styleId="ndice3">
    <w:name w:val="toc 3"/>
    <w:basedOn w:val="Normal"/>
    <w:next w:val="Normal"/>
    <w:autoRedefine/>
    <w:uiPriority w:val="39"/>
    <w:unhideWhenUsed/>
    <w:rsid w:val="0091123B"/>
    <w:pPr>
      <w:spacing w:after="100"/>
      <w:ind w:left="440"/>
    </w:pPr>
    <w:rPr>
      <w:rFonts w:eastAsiaTheme="minorEastAsia" w:cs="Times New Roman"/>
      <w:lang w:eastAsia="pt-PT"/>
    </w:rPr>
  </w:style>
  <w:style w:type="character" w:styleId="Hiperligao">
    <w:name w:val="Hyperlink"/>
    <w:basedOn w:val="Tipodeletrapredefinidodopargrafo"/>
    <w:uiPriority w:val="99"/>
    <w:unhideWhenUsed/>
    <w:rsid w:val="0091123B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4F20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4F2076"/>
    <w:rPr>
      <w:rFonts w:ascii="Segoe UI" w:hAnsi="Segoe UI" w:cs="Segoe UI"/>
      <w:sz w:val="18"/>
      <w:szCs w:val="18"/>
    </w:rPr>
  </w:style>
  <w:style w:type="paragraph" w:styleId="Avanodecorpodetexto">
    <w:name w:val="Body Text Indent"/>
    <w:basedOn w:val="Normal"/>
    <w:link w:val="AvanodecorpodetextoCarter"/>
    <w:rsid w:val="00E76667"/>
    <w:pPr>
      <w:spacing w:after="0" w:line="360" w:lineRule="auto"/>
      <w:ind w:firstLine="900"/>
      <w:jc w:val="both"/>
    </w:pPr>
    <w:rPr>
      <w:rFonts w:ascii="BankGothic Lt BT" w:eastAsia="Times New Roman" w:hAnsi="BankGothic Lt BT" w:cs="Times New Roman"/>
      <w:sz w:val="24"/>
      <w:szCs w:val="24"/>
      <w:lang w:eastAsia="pt-PT"/>
    </w:rPr>
  </w:style>
  <w:style w:type="character" w:customStyle="1" w:styleId="AvanodecorpodetextoCarter">
    <w:name w:val="Avanço de corpo de texto Caráter"/>
    <w:basedOn w:val="Tipodeletrapredefinidodopargrafo"/>
    <w:link w:val="Avanodecorpodetexto"/>
    <w:rsid w:val="00E76667"/>
    <w:rPr>
      <w:rFonts w:ascii="BankGothic Lt BT" w:eastAsia="Times New Roman" w:hAnsi="BankGothic Lt BT" w:cs="Times New Roman"/>
      <w:sz w:val="24"/>
      <w:szCs w:val="24"/>
      <w:lang w:eastAsia="pt-PT"/>
    </w:rPr>
  </w:style>
  <w:style w:type="character" w:customStyle="1" w:styleId="Ttulo2Carter">
    <w:name w:val="Título 2 Caráter"/>
    <w:basedOn w:val="Tipodeletrapredefinidodopargrafo"/>
    <w:link w:val="Ttulo2"/>
    <w:uiPriority w:val="9"/>
    <w:semiHidden/>
    <w:rsid w:val="00F9212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xtodenotaderodap">
    <w:name w:val="footnote text"/>
    <w:basedOn w:val="Normal"/>
    <w:link w:val="TextodenotaderodapCarter"/>
    <w:uiPriority w:val="99"/>
    <w:semiHidden/>
    <w:rsid w:val="003D3357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zh-CN"/>
    </w:rPr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3D3357"/>
    <w:rPr>
      <w:rFonts w:ascii="Times New Roman" w:eastAsia="SimSun" w:hAnsi="Times New Roman" w:cs="Times New Roman"/>
      <w:sz w:val="20"/>
      <w:szCs w:val="20"/>
      <w:lang w:eastAsia="zh-CN"/>
    </w:rPr>
  </w:style>
  <w:style w:type="character" w:styleId="Refdenotaderodap">
    <w:name w:val="footnote reference"/>
    <w:basedOn w:val="Tipodeletrapredefinidodopargrafo"/>
    <w:uiPriority w:val="99"/>
    <w:semiHidden/>
    <w:rsid w:val="003D3357"/>
    <w:rPr>
      <w:vertAlign w:val="superscript"/>
    </w:rPr>
  </w:style>
  <w:style w:type="table" w:styleId="TabeladeGrelha4-Destaque1">
    <w:name w:val="Grid Table 4 Accent 1"/>
    <w:basedOn w:val="Tabelanormal"/>
    <w:uiPriority w:val="49"/>
    <w:rsid w:val="003D3357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Legenda">
    <w:name w:val="caption"/>
    <w:basedOn w:val="Normal"/>
    <w:next w:val="Normal"/>
    <w:uiPriority w:val="35"/>
    <w:unhideWhenUsed/>
    <w:qFormat/>
    <w:rsid w:val="00663349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472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C72DECE8DAF044749314C97CE3A8D94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5FBF262-8ADD-4190-964D-130DF650B63D}"/>
      </w:docPartPr>
      <w:docPartBody>
        <w:p w:rsidR="00DB0CF5" w:rsidRDefault="00DB0CF5" w:rsidP="00DB0CF5">
          <w:pPr>
            <w:pStyle w:val="C72DECE8DAF044749314C97CE3A8D94E"/>
          </w:pPr>
          <w:r>
            <w:rPr>
              <w:caps/>
              <w:color w:val="FFFFFF" w:themeColor="background1"/>
            </w:rPr>
            <w:t>[Nome do Autor]</w:t>
          </w:r>
        </w:p>
      </w:docPartBody>
    </w:docPart>
    <w:docPart>
      <w:docPartPr>
        <w:name w:val="D33E03B6FC944ED09F9FE0BE2FA8711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B111D92-1C3C-4292-BAEC-577E5E2C8228}"/>
      </w:docPartPr>
      <w:docPartBody>
        <w:p w:rsidR="00DB0CF5" w:rsidRDefault="00DB0CF5" w:rsidP="00DB0CF5">
          <w:pPr>
            <w:pStyle w:val="D33E03B6FC944ED09F9FE0BE2FA87110"/>
          </w:pPr>
          <w:r>
            <w:rPr>
              <w:caps/>
              <w:color w:val="FFFFFF" w:themeColor="background1"/>
            </w:rPr>
            <w:t>[Nome do Autor]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nkGothic Lt BT">
    <w:panose1 w:val="020B0607020203060204"/>
    <w:charset w:val="00"/>
    <w:family w:val="swiss"/>
    <w:pitch w:val="variable"/>
    <w:sig w:usb0="00000087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duitITC TT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F5"/>
    <w:rsid w:val="000772FA"/>
    <w:rsid w:val="00131DD2"/>
    <w:rsid w:val="00232AF8"/>
    <w:rsid w:val="00241FDB"/>
    <w:rsid w:val="00417FD9"/>
    <w:rsid w:val="004A1A26"/>
    <w:rsid w:val="00595874"/>
    <w:rsid w:val="005D7A8E"/>
    <w:rsid w:val="00710127"/>
    <w:rsid w:val="00A6041C"/>
    <w:rsid w:val="00BD35B4"/>
    <w:rsid w:val="00CA6FA9"/>
    <w:rsid w:val="00DB0CF5"/>
    <w:rsid w:val="00E61A4E"/>
    <w:rsid w:val="00EA686C"/>
    <w:rsid w:val="00F33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72DECE8DAF044749314C97CE3A8D94E">
    <w:name w:val="C72DECE8DAF044749314C97CE3A8D94E"/>
    <w:rsid w:val="00DB0CF5"/>
  </w:style>
  <w:style w:type="paragraph" w:customStyle="1" w:styleId="86158A5157794569BE0302B73047ECE2">
    <w:name w:val="86158A5157794569BE0302B73047ECE2"/>
    <w:rsid w:val="00DB0CF5"/>
  </w:style>
  <w:style w:type="paragraph" w:customStyle="1" w:styleId="C3B92084B9274861958C21A120DC1D61">
    <w:name w:val="C3B92084B9274861958C21A120DC1D61"/>
    <w:rsid w:val="00DB0CF5"/>
  </w:style>
  <w:style w:type="paragraph" w:customStyle="1" w:styleId="7C2979E51C584507962846BE0842EE3B">
    <w:name w:val="7C2979E51C584507962846BE0842EE3B"/>
    <w:rsid w:val="00DB0CF5"/>
  </w:style>
  <w:style w:type="paragraph" w:customStyle="1" w:styleId="D33E03B6FC944ED09F9FE0BE2FA87110">
    <w:name w:val="D33E03B6FC944ED09F9FE0BE2FA87110"/>
    <w:rsid w:val="00DB0CF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AF60FD-38CC-43AC-BB8A-B2851D8A1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4</Pages>
  <Words>297</Words>
  <Characters>1606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Cabeçalhos</vt:lpstr>
      </vt:variant>
      <vt:variant>
        <vt:i4>5</vt:i4>
      </vt:variant>
    </vt:vector>
  </HeadingPairs>
  <TitlesOfParts>
    <vt:vector size="6" baseType="lpstr">
      <vt:lpstr>2020.124.xx.Cx - SFP da Amadora - Novo revestimento da cobertura do Refeitório</vt:lpstr>
      <vt:lpstr>1. INTRODUÇÃO	</vt:lpstr>
      <vt:lpstr>2. DESCRIÇÃO E JUSTIFICAÇÃO</vt:lpstr>
      <vt:lpstr>    2.1 – Separador de gorduras</vt:lpstr>
      <vt:lpstr>    2.2 – Pavimentação da envolvente do refeitório</vt:lpstr>
      <vt:lpstr>3. TIPOLOGIA DAS INTERVENÇÕES</vt:lpstr>
    </vt:vector>
  </TitlesOfParts>
  <Company/>
  <LinksUpToDate>false</LinksUpToDate>
  <CharactersWithSpaces>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2020.124.02.C1 - SFP da Amadora – Separador de gorduras e pavimentação da envolvente do refeitório</dc:title>
  <dc:subject/>
  <dc:creator>Marco Vale</dc:creator>
  <cp:keywords/>
  <dc:description/>
  <cp:lastModifiedBy>Marco Vale</cp:lastModifiedBy>
  <cp:revision>6</cp:revision>
  <cp:lastPrinted>2020-08-21T08:51:00Z</cp:lastPrinted>
  <dcterms:created xsi:type="dcterms:W3CDTF">2020-08-12T08:30:00Z</dcterms:created>
  <dcterms:modified xsi:type="dcterms:W3CDTF">2020-08-21T10:15:00Z</dcterms:modified>
</cp:coreProperties>
</file>